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EC" w:rsidRPr="007564DE" w:rsidRDefault="008879EC" w:rsidP="008879EC">
      <w:pPr>
        <w:pStyle w:val="a4"/>
        <w:spacing w:line="276" w:lineRule="auto"/>
      </w:pPr>
      <w:r>
        <w:t>ОТЧЕТ</w:t>
      </w:r>
      <w:r w:rsidRPr="007564DE">
        <w:t xml:space="preserve"> </w:t>
      </w:r>
    </w:p>
    <w:p w:rsidR="008879EC" w:rsidRDefault="008879EC" w:rsidP="008879EC">
      <w:pPr>
        <w:pStyle w:val="a4"/>
        <w:spacing w:line="276" w:lineRule="auto"/>
      </w:pPr>
      <w:r w:rsidRPr="007564DE">
        <w:t>о деятельности территориальной психолого-медико-педагогической комиссии</w:t>
      </w:r>
      <w:r>
        <w:t xml:space="preserve"> </w:t>
      </w:r>
      <w:r w:rsidR="007824D6">
        <w:t>м</w:t>
      </w:r>
      <w:r w:rsidRPr="007564DE">
        <w:t>униципального казенного учреждения</w:t>
      </w:r>
    </w:p>
    <w:p w:rsidR="008879EC" w:rsidRPr="007564DE" w:rsidRDefault="008879EC" w:rsidP="008879EC">
      <w:pPr>
        <w:pStyle w:val="a4"/>
        <w:spacing w:line="276" w:lineRule="auto"/>
      </w:pPr>
      <w:r w:rsidRPr="007564DE">
        <w:t xml:space="preserve"> «Управление образования Кежемского района»</w:t>
      </w:r>
    </w:p>
    <w:p w:rsidR="008879EC" w:rsidRDefault="008879EC" w:rsidP="008879EC">
      <w:pPr>
        <w:pStyle w:val="a4"/>
        <w:spacing w:line="276" w:lineRule="auto"/>
      </w:pPr>
      <w:r>
        <w:t>за 2019 - 2020</w:t>
      </w:r>
      <w:r w:rsidRPr="007564DE">
        <w:t xml:space="preserve"> учебный год</w:t>
      </w:r>
    </w:p>
    <w:p w:rsidR="00142D21" w:rsidRPr="00FA781B" w:rsidRDefault="00142D21" w:rsidP="00FA781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A781B">
        <w:rPr>
          <w:rFonts w:ascii="Times New Roman" w:hAnsi="Times New Roman" w:cs="Times New Roman"/>
          <w:color w:val="000000"/>
          <w:sz w:val="28"/>
          <w:szCs w:val="24"/>
        </w:rPr>
        <w:t>Особая роль в системе специального (коррекционного) образования нового типа принадлежит службам сопровождения образования и, прежде всего, психолого-медико-педагогическим комиссиям (ПМПК). В сентябре 2013 года приказом Минобрнауки России утверждено Положение о психолого-медико-педагогической комиссии, которой отводится ведущая роль в решении вопросов выявления и определения образовательного маршрута детей с ограниченными возможностями здоровья.</w:t>
      </w:r>
    </w:p>
    <w:p w:rsidR="00142D21" w:rsidRPr="00FA781B" w:rsidRDefault="00142D21" w:rsidP="00FA781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A781B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Цель ТПМПК:</w:t>
      </w:r>
      <w:r w:rsidRPr="00FA781B">
        <w:rPr>
          <w:rFonts w:ascii="Times New Roman" w:hAnsi="Times New Roman" w:cs="Times New Roman"/>
          <w:color w:val="000000"/>
          <w:kern w:val="24"/>
          <w:sz w:val="28"/>
          <w:szCs w:val="24"/>
        </w:rPr>
        <w:t xml:space="preserve"> </w:t>
      </w:r>
      <w:r w:rsidRPr="00FA781B">
        <w:rPr>
          <w:rFonts w:ascii="Times New Roman" w:hAnsi="Times New Roman" w:cs="Times New Roman"/>
          <w:color w:val="000000"/>
          <w:sz w:val="28"/>
          <w:szCs w:val="24"/>
        </w:rPr>
        <w:t>выявление детей с ограниченными возможностями здоровья и (или) отклонениями в поведении, проведение их комплексного обследования и подготовка рекомендаций по выбору специального образовательного маршрута в соответствии со  специальными образовательными потребностями и условиями, необходимыми ребенку для обеспечения развития, получения образования, адаптации и интеграции в социум. </w:t>
      </w:r>
    </w:p>
    <w:p w:rsidR="00142D21" w:rsidRPr="00FA781B" w:rsidRDefault="00142D21" w:rsidP="00FA781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</w:pPr>
      <w:r w:rsidRPr="00FA781B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 xml:space="preserve">Задачи: </w:t>
      </w:r>
    </w:p>
    <w:p w:rsidR="00142D21" w:rsidRPr="00FA781B" w:rsidRDefault="00142D21" w:rsidP="00FA781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A781B">
        <w:rPr>
          <w:rFonts w:ascii="Times New Roman" w:hAnsi="Times New Roman" w:cs="Times New Roman"/>
          <w:color w:val="000000"/>
          <w:sz w:val="28"/>
          <w:szCs w:val="24"/>
        </w:rPr>
        <w:t>- проведение комплексного психолого-медико-педагогического обследования детей в возрасте от 0 до 18 лет с целью своевременного выявлению недостатков в физическом или психическом развитии и отклонений в поведении детей;</w:t>
      </w:r>
    </w:p>
    <w:p w:rsidR="00142D21" w:rsidRPr="00FA781B" w:rsidRDefault="00142D21" w:rsidP="00FA781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A781B">
        <w:rPr>
          <w:rFonts w:ascii="Times New Roman" w:hAnsi="Times New Roman" w:cs="Times New Roman"/>
          <w:color w:val="000000"/>
          <w:sz w:val="28"/>
          <w:szCs w:val="24"/>
        </w:rPr>
        <w:t>- определение условий образования и воспитания, необходимых детям с проблемами в развитии;</w:t>
      </w:r>
    </w:p>
    <w:p w:rsidR="00142D21" w:rsidRPr="00FA781B" w:rsidRDefault="00142D21" w:rsidP="00FA781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A781B">
        <w:rPr>
          <w:rFonts w:ascii="Times New Roman" w:hAnsi="Times New Roman" w:cs="Times New Roman"/>
          <w:color w:val="000000"/>
          <w:sz w:val="28"/>
          <w:szCs w:val="24"/>
        </w:rPr>
        <w:t>-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142D21" w:rsidRPr="00FA781B" w:rsidRDefault="00142D21" w:rsidP="00FA781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A781B">
        <w:rPr>
          <w:rFonts w:ascii="Times New Roman" w:hAnsi="Times New Roman" w:cs="Times New Roman"/>
          <w:color w:val="000000"/>
          <w:sz w:val="28"/>
          <w:szCs w:val="24"/>
        </w:rPr>
        <w:t>- отслеживание динамики и уровня социальной адаптации в процессе интеграции ребенка в образовательные учреждения (сопровождение);</w:t>
      </w:r>
    </w:p>
    <w:p w:rsidR="00142D21" w:rsidRPr="00FA781B" w:rsidRDefault="00142D21" w:rsidP="00FA781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A781B">
        <w:rPr>
          <w:rFonts w:ascii="Times New Roman" w:hAnsi="Times New Roman" w:cs="Times New Roman"/>
          <w:color w:val="000000"/>
          <w:sz w:val="28"/>
          <w:szCs w:val="24"/>
        </w:rPr>
        <w:t>- оказание консультативной помощи родителям (законным представителям) детей, работникам образовательных учреждений, учреждений социального обслуживания, других организаций по вопросам воспитания, обучения и коррекции нарушений развития детей с ограниченными возможностями здоровья или отклонениями в поведении.</w:t>
      </w:r>
    </w:p>
    <w:p w:rsidR="00FA781B" w:rsidRDefault="00FA781B" w:rsidP="00142D21">
      <w:pPr>
        <w:spacing w:after="0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FA781B" w:rsidRDefault="00FA781B" w:rsidP="00142D21">
      <w:pPr>
        <w:spacing w:after="0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142D21" w:rsidRPr="00FA781B" w:rsidRDefault="00142D21" w:rsidP="00142D21">
      <w:pPr>
        <w:spacing w:after="0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A781B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Нормативно-правовая основа работы комиссии:</w:t>
      </w:r>
    </w:p>
    <w:p w:rsidR="00142D21" w:rsidRPr="00FA781B" w:rsidRDefault="00142D21" w:rsidP="00142D21">
      <w:pPr>
        <w:pStyle w:val="a3"/>
        <w:numPr>
          <w:ilvl w:val="0"/>
          <w:numId w:val="1"/>
        </w:numPr>
        <w:spacing w:after="0"/>
        <w:ind w:left="0" w:firstLine="0"/>
        <w:rPr>
          <w:bCs/>
          <w:color w:val="000000"/>
          <w:sz w:val="28"/>
          <w:szCs w:val="24"/>
        </w:rPr>
      </w:pPr>
      <w:r w:rsidRPr="00FA781B">
        <w:rPr>
          <w:bCs/>
          <w:color w:val="000000"/>
          <w:sz w:val="28"/>
          <w:szCs w:val="24"/>
        </w:rPr>
        <w:t>Федеральный закон от 29 декабря 2012 г. № 273-ФЗ «Об образовании в Российской Федерации».</w:t>
      </w:r>
    </w:p>
    <w:p w:rsidR="00142D21" w:rsidRPr="00FA781B" w:rsidRDefault="00142D21" w:rsidP="00142D21">
      <w:pPr>
        <w:pStyle w:val="a3"/>
        <w:numPr>
          <w:ilvl w:val="0"/>
          <w:numId w:val="1"/>
        </w:numPr>
        <w:spacing w:after="0"/>
        <w:ind w:left="0" w:firstLine="0"/>
        <w:rPr>
          <w:color w:val="000000"/>
          <w:sz w:val="28"/>
          <w:szCs w:val="24"/>
        </w:rPr>
      </w:pPr>
      <w:r w:rsidRPr="00FA781B">
        <w:rPr>
          <w:color w:val="000000"/>
          <w:sz w:val="28"/>
          <w:szCs w:val="24"/>
        </w:rPr>
        <w:t xml:space="preserve">Приказ  Минобрнауки России от 20 сентября 2013 г. №1082 «Об утверждении Положения о психолого-медико-педагогической комиссии». </w:t>
      </w:r>
    </w:p>
    <w:p w:rsidR="00142D21" w:rsidRPr="00FA781B" w:rsidRDefault="00142D21" w:rsidP="00142D21">
      <w:pPr>
        <w:pStyle w:val="a3"/>
        <w:numPr>
          <w:ilvl w:val="0"/>
          <w:numId w:val="1"/>
        </w:numPr>
        <w:spacing w:after="0"/>
        <w:ind w:left="0" w:firstLine="0"/>
        <w:rPr>
          <w:sz w:val="28"/>
          <w:szCs w:val="24"/>
        </w:rPr>
      </w:pPr>
      <w:r w:rsidRPr="00FA781B">
        <w:rPr>
          <w:sz w:val="28"/>
          <w:szCs w:val="24"/>
        </w:rPr>
        <w:t>Приказ МКУ «Управление образования Кежемского района» от 04.10.2018 г. № 99/1-о «Об Утверждении Положения о психолого-медико-педагогической комиссии»</w:t>
      </w:r>
    </w:p>
    <w:p w:rsidR="00142D21" w:rsidRPr="00FA781B" w:rsidRDefault="00142D21" w:rsidP="00142D21">
      <w:pPr>
        <w:pStyle w:val="a3"/>
        <w:numPr>
          <w:ilvl w:val="0"/>
          <w:numId w:val="1"/>
        </w:numPr>
        <w:spacing w:after="0"/>
        <w:ind w:left="0" w:firstLine="0"/>
        <w:rPr>
          <w:sz w:val="28"/>
          <w:szCs w:val="24"/>
        </w:rPr>
      </w:pPr>
      <w:r w:rsidRPr="00FA781B">
        <w:rPr>
          <w:sz w:val="28"/>
          <w:szCs w:val="24"/>
        </w:rPr>
        <w:t>Приказ МКУ «Управление образования Кежемского района»  от 04.10.2018 г. № 100\1-о «Об Утверждении Порядка работы психолого-медико-педагогической комиссии»</w:t>
      </w:r>
    </w:p>
    <w:p w:rsidR="008879EC" w:rsidRPr="00FA781B" w:rsidRDefault="008879EC" w:rsidP="008879EC">
      <w:pPr>
        <w:pStyle w:val="a3"/>
        <w:spacing w:after="0"/>
        <w:ind w:left="0"/>
        <w:rPr>
          <w:sz w:val="28"/>
          <w:szCs w:val="24"/>
        </w:rPr>
      </w:pPr>
    </w:p>
    <w:p w:rsidR="008879EC" w:rsidRPr="00FA781B" w:rsidRDefault="008879EC" w:rsidP="008879EC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A781B">
        <w:rPr>
          <w:rFonts w:ascii="Times New Roman" w:hAnsi="Times New Roman" w:cs="Times New Roman"/>
          <w:sz w:val="28"/>
          <w:szCs w:val="24"/>
        </w:rPr>
        <w:t>Периодичность работы комиссии: 4 раза в месяц</w:t>
      </w:r>
    </w:p>
    <w:p w:rsidR="008879EC" w:rsidRPr="00FA781B" w:rsidRDefault="008879EC" w:rsidP="008879E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A781B">
        <w:rPr>
          <w:rFonts w:ascii="Times New Roman" w:hAnsi="Times New Roman" w:cs="Times New Roman"/>
          <w:sz w:val="28"/>
          <w:szCs w:val="24"/>
        </w:rPr>
        <w:t>Комиссия работает на постоянной основе.</w:t>
      </w:r>
    </w:p>
    <w:p w:rsidR="008879EC" w:rsidRPr="00FA781B" w:rsidRDefault="008879EC" w:rsidP="008879EC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A781B">
        <w:rPr>
          <w:rFonts w:ascii="Times New Roman" w:hAnsi="Times New Roman" w:cs="Times New Roman"/>
          <w:sz w:val="28"/>
          <w:szCs w:val="24"/>
        </w:rPr>
        <w:t>Количество проведенных заседаний комиссии за 2019-2020 учебный год</w:t>
      </w:r>
      <w:r w:rsidR="005A6A19" w:rsidRPr="00437BF0">
        <w:rPr>
          <w:rFonts w:ascii="Times New Roman" w:hAnsi="Times New Roman" w:cs="Times New Roman"/>
          <w:b/>
          <w:sz w:val="28"/>
          <w:szCs w:val="24"/>
        </w:rPr>
        <w:t>-22</w:t>
      </w:r>
    </w:p>
    <w:p w:rsidR="00142D21" w:rsidRPr="00FA781B" w:rsidRDefault="008879EC" w:rsidP="00142D2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A781B">
        <w:rPr>
          <w:rFonts w:ascii="Times New Roman" w:hAnsi="Times New Roman" w:cs="Times New Roman"/>
          <w:sz w:val="28"/>
          <w:szCs w:val="24"/>
        </w:rPr>
        <w:t xml:space="preserve">Периодичность заседаний комиссии – </w:t>
      </w:r>
      <w:r w:rsidRPr="00FA781B">
        <w:rPr>
          <w:rFonts w:ascii="Times New Roman" w:hAnsi="Times New Roman" w:cs="Times New Roman"/>
          <w:b/>
          <w:sz w:val="28"/>
          <w:szCs w:val="24"/>
        </w:rPr>
        <w:t>1 раз в неделю</w:t>
      </w:r>
    </w:p>
    <w:p w:rsidR="008879EC" w:rsidRPr="00FA781B" w:rsidRDefault="008879EC" w:rsidP="00142D21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655E9" w:rsidRPr="00FA781B" w:rsidRDefault="00E655E9" w:rsidP="00E655E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81B">
        <w:rPr>
          <w:rFonts w:ascii="Times New Roman" w:hAnsi="Times New Roman" w:cs="Times New Roman"/>
          <w:b/>
          <w:sz w:val="28"/>
          <w:szCs w:val="28"/>
          <w:u w:val="single"/>
        </w:rPr>
        <w:t>Кадровый ресурс ТПМПК</w:t>
      </w:r>
    </w:p>
    <w:p w:rsidR="00C011B3" w:rsidRPr="00FA781B" w:rsidRDefault="00C011B3" w:rsidP="00C011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81B">
        <w:rPr>
          <w:rFonts w:ascii="Times New Roman" w:hAnsi="Times New Roman" w:cs="Times New Roman"/>
          <w:sz w:val="28"/>
          <w:szCs w:val="28"/>
        </w:rPr>
        <w:t>Комиссия работает на постоянной основе.</w:t>
      </w:r>
    </w:p>
    <w:p w:rsidR="00C011B3" w:rsidRDefault="00C011B3" w:rsidP="00C011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781B">
        <w:rPr>
          <w:rFonts w:ascii="Times New Roman" w:hAnsi="Times New Roman" w:cs="Times New Roman"/>
          <w:b/>
          <w:color w:val="000000"/>
          <w:sz w:val="28"/>
          <w:szCs w:val="28"/>
        </w:rPr>
        <w:t>Состав комиссии ТПМПК</w:t>
      </w:r>
    </w:p>
    <w:p w:rsidR="00072691" w:rsidRPr="00FA781B" w:rsidRDefault="00072691" w:rsidP="00C011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1"/>
        <w:gridCol w:w="2912"/>
        <w:gridCol w:w="5821"/>
      </w:tblGrid>
      <w:tr w:rsidR="00C011B3" w:rsidRPr="00FA781B" w:rsidTr="00C011B3">
        <w:trPr>
          <w:cantSplit/>
          <w:trHeight w:val="363"/>
        </w:trPr>
        <w:tc>
          <w:tcPr>
            <w:tcW w:w="811" w:type="dxa"/>
            <w:vMerge w:val="restart"/>
          </w:tcPr>
          <w:p w:rsidR="00C011B3" w:rsidRPr="00FA781B" w:rsidRDefault="00C011B3" w:rsidP="0034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8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12" w:type="dxa"/>
            <w:vMerge w:val="restart"/>
          </w:tcPr>
          <w:p w:rsidR="00C011B3" w:rsidRPr="00FA781B" w:rsidRDefault="00C011B3" w:rsidP="0034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81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5821" w:type="dxa"/>
            <w:vMerge w:val="restart"/>
          </w:tcPr>
          <w:p w:rsidR="00C011B3" w:rsidRPr="00FA781B" w:rsidRDefault="00C011B3" w:rsidP="0034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81B">
              <w:rPr>
                <w:rFonts w:ascii="Times New Roman" w:hAnsi="Times New Roman" w:cs="Times New Roman"/>
                <w:sz w:val="28"/>
                <w:szCs w:val="28"/>
              </w:rPr>
              <w:t>Работа на постоянной основе / привлеченный специалист</w:t>
            </w:r>
          </w:p>
        </w:tc>
      </w:tr>
      <w:tr w:rsidR="00C011B3" w:rsidRPr="00FA781B" w:rsidTr="00C011B3">
        <w:trPr>
          <w:cantSplit/>
          <w:trHeight w:val="343"/>
        </w:trPr>
        <w:tc>
          <w:tcPr>
            <w:tcW w:w="811" w:type="dxa"/>
            <w:vMerge/>
          </w:tcPr>
          <w:p w:rsidR="00C011B3" w:rsidRPr="00FA781B" w:rsidRDefault="00C011B3" w:rsidP="0034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C011B3" w:rsidRPr="00FA781B" w:rsidRDefault="00C011B3" w:rsidP="00344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1" w:type="dxa"/>
            <w:vMerge/>
          </w:tcPr>
          <w:p w:rsidR="00C011B3" w:rsidRPr="00FA781B" w:rsidRDefault="00C011B3" w:rsidP="0034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1B3" w:rsidRPr="00FA781B" w:rsidTr="00C011B3">
        <w:trPr>
          <w:trHeight w:val="590"/>
        </w:trPr>
        <w:tc>
          <w:tcPr>
            <w:tcW w:w="811" w:type="dxa"/>
            <w:vAlign w:val="center"/>
          </w:tcPr>
          <w:p w:rsidR="00C011B3" w:rsidRPr="00FA781B" w:rsidRDefault="00C011B3" w:rsidP="00C0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11B3" w:rsidRPr="00FA781B" w:rsidRDefault="00C011B3" w:rsidP="00C0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C011B3" w:rsidRPr="00FA781B" w:rsidRDefault="00C011B3" w:rsidP="00344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1B">
              <w:rPr>
                <w:rFonts w:ascii="Times New Roman" w:hAnsi="Times New Roman" w:cs="Times New Roman"/>
                <w:sz w:val="28"/>
                <w:szCs w:val="28"/>
              </w:rPr>
              <w:t>Руководитель ТПМПК</w:t>
            </w:r>
          </w:p>
        </w:tc>
        <w:tc>
          <w:tcPr>
            <w:tcW w:w="5821" w:type="dxa"/>
            <w:vAlign w:val="center"/>
          </w:tcPr>
          <w:p w:rsidR="00C011B3" w:rsidRPr="00FA781B" w:rsidRDefault="00C011B3" w:rsidP="00547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1B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</w:tr>
      <w:tr w:rsidR="00C011B3" w:rsidRPr="00FA781B" w:rsidTr="00C011B3">
        <w:trPr>
          <w:trHeight w:val="314"/>
        </w:trPr>
        <w:tc>
          <w:tcPr>
            <w:tcW w:w="811" w:type="dxa"/>
            <w:vAlign w:val="center"/>
          </w:tcPr>
          <w:p w:rsidR="00C011B3" w:rsidRPr="00FA781B" w:rsidRDefault="00C011B3" w:rsidP="00C0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</w:tcPr>
          <w:p w:rsidR="00C011B3" w:rsidRPr="00FA781B" w:rsidRDefault="00C011B3" w:rsidP="00C0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81B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5821" w:type="dxa"/>
          </w:tcPr>
          <w:p w:rsidR="00C011B3" w:rsidRPr="00FA781B" w:rsidRDefault="00C011B3" w:rsidP="00547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1B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</w:tr>
      <w:tr w:rsidR="00C011B3" w:rsidRPr="00FA781B" w:rsidTr="00C011B3">
        <w:trPr>
          <w:trHeight w:val="286"/>
        </w:trPr>
        <w:tc>
          <w:tcPr>
            <w:tcW w:w="811" w:type="dxa"/>
            <w:vAlign w:val="center"/>
          </w:tcPr>
          <w:p w:rsidR="00C011B3" w:rsidRPr="00FA781B" w:rsidRDefault="00C011B3" w:rsidP="00C0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8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  <w:vAlign w:val="center"/>
          </w:tcPr>
          <w:p w:rsidR="00C011B3" w:rsidRPr="00FA781B" w:rsidRDefault="00C011B3" w:rsidP="00344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1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5821" w:type="dxa"/>
            <w:vAlign w:val="center"/>
          </w:tcPr>
          <w:p w:rsidR="00C011B3" w:rsidRPr="00FA781B" w:rsidRDefault="00C011B3" w:rsidP="00547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1B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</w:tr>
      <w:tr w:rsidR="00C011B3" w:rsidRPr="00FA781B" w:rsidTr="00C011B3">
        <w:trPr>
          <w:trHeight w:val="286"/>
        </w:trPr>
        <w:tc>
          <w:tcPr>
            <w:tcW w:w="811" w:type="dxa"/>
            <w:vAlign w:val="center"/>
          </w:tcPr>
          <w:p w:rsidR="00C011B3" w:rsidRPr="00FA781B" w:rsidRDefault="00C011B3" w:rsidP="00C0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8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2" w:type="dxa"/>
            <w:vAlign w:val="center"/>
          </w:tcPr>
          <w:p w:rsidR="00C011B3" w:rsidRPr="00FA781B" w:rsidRDefault="00C011B3" w:rsidP="00344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1B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5821" w:type="dxa"/>
            <w:vAlign w:val="center"/>
          </w:tcPr>
          <w:p w:rsidR="00C011B3" w:rsidRPr="00FA781B" w:rsidRDefault="00C011B3" w:rsidP="00547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1B">
              <w:rPr>
                <w:rFonts w:ascii="Times New Roman" w:hAnsi="Times New Roman" w:cs="Times New Roman"/>
                <w:sz w:val="28"/>
                <w:szCs w:val="28"/>
              </w:rPr>
              <w:t>Привлеченный специалист</w:t>
            </w:r>
          </w:p>
        </w:tc>
      </w:tr>
      <w:tr w:rsidR="00C011B3" w:rsidRPr="00FA781B" w:rsidTr="00C011B3">
        <w:trPr>
          <w:trHeight w:val="286"/>
        </w:trPr>
        <w:tc>
          <w:tcPr>
            <w:tcW w:w="811" w:type="dxa"/>
            <w:vAlign w:val="center"/>
          </w:tcPr>
          <w:p w:rsidR="00C011B3" w:rsidRPr="00FA781B" w:rsidRDefault="00C011B3" w:rsidP="00C0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8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2" w:type="dxa"/>
            <w:vAlign w:val="center"/>
          </w:tcPr>
          <w:p w:rsidR="00C011B3" w:rsidRPr="00FA781B" w:rsidRDefault="00C011B3" w:rsidP="00344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1B">
              <w:rPr>
                <w:rFonts w:ascii="Times New Roman" w:hAnsi="Times New Roman" w:cs="Times New Roman"/>
                <w:sz w:val="28"/>
                <w:szCs w:val="28"/>
              </w:rPr>
              <w:t>Врач-психиатр</w:t>
            </w:r>
          </w:p>
        </w:tc>
        <w:tc>
          <w:tcPr>
            <w:tcW w:w="5821" w:type="dxa"/>
          </w:tcPr>
          <w:p w:rsidR="00C011B3" w:rsidRPr="00FA781B" w:rsidRDefault="00C011B3" w:rsidP="00547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1B">
              <w:rPr>
                <w:rFonts w:ascii="Times New Roman" w:hAnsi="Times New Roman" w:cs="Times New Roman"/>
                <w:sz w:val="28"/>
                <w:szCs w:val="28"/>
              </w:rPr>
              <w:t>Привлеченный специалист</w:t>
            </w:r>
          </w:p>
        </w:tc>
      </w:tr>
      <w:tr w:rsidR="00C011B3" w:rsidRPr="00FA781B" w:rsidTr="00C011B3">
        <w:trPr>
          <w:trHeight w:val="284"/>
        </w:trPr>
        <w:tc>
          <w:tcPr>
            <w:tcW w:w="811" w:type="dxa"/>
            <w:vAlign w:val="center"/>
          </w:tcPr>
          <w:p w:rsidR="00C011B3" w:rsidRPr="00FA781B" w:rsidRDefault="00C011B3" w:rsidP="00C0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8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2" w:type="dxa"/>
            <w:vAlign w:val="center"/>
          </w:tcPr>
          <w:p w:rsidR="00C011B3" w:rsidRPr="00FA781B" w:rsidRDefault="00C011B3" w:rsidP="00344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1B">
              <w:rPr>
                <w:rFonts w:ascii="Times New Roman" w:hAnsi="Times New Roman" w:cs="Times New Roman"/>
                <w:sz w:val="28"/>
                <w:szCs w:val="28"/>
              </w:rPr>
              <w:t>Врач-психоневролог</w:t>
            </w:r>
          </w:p>
        </w:tc>
        <w:tc>
          <w:tcPr>
            <w:tcW w:w="5821" w:type="dxa"/>
          </w:tcPr>
          <w:p w:rsidR="00C011B3" w:rsidRPr="00FA781B" w:rsidRDefault="00C011B3" w:rsidP="00547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1B">
              <w:rPr>
                <w:rFonts w:ascii="Times New Roman" w:hAnsi="Times New Roman" w:cs="Times New Roman"/>
                <w:sz w:val="28"/>
                <w:szCs w:val="28"/>
              </w:rPr>
              <w:t>Привлеченный специалист</w:t>
            </w:r>
          </w:p>
        </w:tc>
      </w:tr>
      <w:tr w:rsidR="00C011B3" w:rsidRPr="00FA781B" w:rsidTr="00C011B3">
        <w:trPr>
          <w:trHeight w:val="304"/>
        </w:trPr>
        <w:tc>
          <w:tcPr>
            <w:tcW w:w="811" w:type="dxa"/>
            <w:vAlign w:val="center"/>
          </w:tcPr>
          <w:p w:rsidR="00C011B3" w:rsidRPr="00FA781B" w:rsidRDefault="00C011B3" w:rsidP="00C0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8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2" w:type="dxa"/>
            <w:vAlign w:val="center"/>
          </w:tcPr>
          <w:p w:rsidR="00C011B3" w:rsidRPr="00FA781B" w:rsidRDefault="00C011B3" w:rsidP="00344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1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5821" w:type="dxa"/>
          </w:tcPr>
          <w:p w:rsidR="00C011B3" w:rsidRPr="00FA781B" w:rsidRDefault="00C011B3" w:rsidP="00547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1B">
              <w:rPr>
                <w:rFonts w:ascii="Times New Roman" w:hAnsi="Times New Roman" w:cs="Times New Roman"/>
                <w:sz w:val="28"/>
                <w:szCs w:val="28"/>
              </w:rPr>
              <w:t>Привлеченный специалист</w:t>
            </w:r>
          </w:p>
        </w:tc>
      </w:tr>
      <w:tr w:rsidR="00C011B3" w:rsidRPr="00FA781B" w:rsidTr="00C011B3">
        <w:trPr>
          <w:trHeight w:val="286"/>
        </w:trPr>
        <w:tc>
          <w:tcPr>
            <w:tcW w:w="811" w:type="dxa"/>
            <w:vAlign w:val="center"/>
          </w:tcPr>
          <w:p w:rsidR="00C011B3" w:rsidRPr="00FA781B" w:rsidRDefault="00C011B3" w:rsidP="00C0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8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2" w:type="dxa"/>
            <w:vAlign w:val="center"/>
          </w:tcPr>
          <w:p w:rsidR="00C011B3" w:rsidRPr="00FA781B" w:rsidRDefault="00C011B3" w:rsidP="00344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1B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5821" w:type="dxa"/>
          </w:tcPr>
          <w:p w:rsidR="00C011B3" w:rsidRPr="00FA781B" w:rsidRDefault="00C011B3" w:rsidP="00547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1B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</w:tr>
    </w:tbl>
    <w:p w:rsidR="00C011B3" w:rsidRPr="00FA781B" w:rsidRDefault="00C011B3" w:rsidP="00E655E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5E9" w:rsidRPr="00FA781B" w:rsidRDefault="006A7064" w:rsidP="00547A8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A781B">
        <w:rPr>
          <w:rFonts w:ascii="Times New Roman" w:hAnsi="Times New Roman" w:cs="Times New Roman"/>
          <w:sz w:val="28"/>
        </w:rPr>
        <w:t xml:space="preserve">Все </w:t>
      </w:r>
      <w:r w:rsidR="00C011B3" w:rsidRPr="00FA781B">
        <w:rPr>
          <w:rFonts w:ascii="Times New Roman" w:hAnsi="Times New Roman" w:cs="Times New Roman"/>
          <w:sz w:val="28"/>
        </w:rPr>
        <w:t xml:space="preserve">специалисты </w:t>
      </w:r>
      <w:r w:rsidRPr="00FA781B">
        <w:rPr>
          <w:rFonts w:ascii="Times New Roman" w:hAnsi="Times New Roman" w:cs="Times New Roman"/>
          <w:sz w:val="28"/>
        </w:rPr>
        <w:t>имеют высш</w:t>
      </w:r>
      <w:r w:rsidR="00547A85" w:rsidRPr="00FA781B">
        <w:rPr>
          <w:rFonts w:ascii="Times New Roman" w:hAnsi="Times New Roman" w:cs="Times New Roman"/>
          <w:sz w:val="28"/>
        </w:rPr>
        <w:t xml:space="preserve">ее профессиональное образование. </w:t>
      </w:r>
      <w:r w:rsidRPr="00FA781B">
        <w:rPr>
          <w:rFonts w:ascii="Times New Roman" w:hAnsi="Times New Roman" w:cs="Times New Roman"/>
          <w:sz w:val="28"/>
        </w:rPr>
        <w:t>Положительным моментом в работе комиссии является то, что отсутствует частая сменяемость членов ПМПК, что способствует повышению качества работы комиссий в рамках межведомственного взаимодействия.</w:t>
      </w:r>
    </w:p>
    <w:p w:rsidR="00E655E9" w:rsidRPr="00FA781B" w:rsidRDefault="00E655E9" w:rsidP="00547A85">
      <w:pPr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A781B">
        <w:rPr>
          <w:rFonts w:ascii="Times New Roman" w:hAnsi="Times New Roman" w:cs="Times New Roman"/>
          <w:b/>
          <w:sz w:val="28"/>
          <w:szCs w:val="24"/>
          <w:u w:val="single"/>
        </w:rPr>
        <w:t>Материально-техническое оснащение</w:t>
      </w:r>
    </w:p>
    <w:p w:rsidR="00547A85" w:rsidRDefault="00E655E9" w:rsidP="00FA781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A781B">
        <w:rPr>
          <w:rFonts w:ascii="Times New Roman" w:hAnsi="Times New Roman" w:cs="Times New Roman"/>
          <w:color w:val="000000"/>
          <w:sz w:val="28"/>
          <w:szCs w:val="24"/>
        </w:rPr>
        <w:t xml:space="preserve">  </w:t>
      </w:r>
      <w:r w:rsidRPr="00FA781B">
        <w:rPr>
          <w:rFonts w:ascii="Times New Roman" w:hAnsi="Times New Roman" w:cs="Times New Roman"/>
          <w:color w:val="000000"/>
          <w:sz w:val="28"/>
          <w:szCs w:val="24"/>
        </w:rPr>
        <w:tab/>
        <w:t xml:space="preserve">ТПМПК обеспечено помещением, оборудованием, мебелью, игрушками, оргтехникой, канцелярскими товарами, бланками.  </w:t>
      </w:r>
      <w:r w:rsidR="00547A85" w:rsidRPr="00FA781B">
        <w:rPr>
          <w:rFonts w:ascii="Times New Roman" w:hAnsi="Times New Roman" w:cs="Times New Roman"/>
          <w:color w:val="000000"/>
          <w:sz w:val="28"/>
          <w:szCs w:val="24"/>
        </w:rPr>
        <w:t>Психолого-</w:t>
      </w:r>
      <w:r w:rsidR="00547A85" w:rsidRPr="00FA781B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медико-педагогическая комиссия оснащена диагностическим инструментарием: </w:t>
      </w:r>
      <w:r w:rsidRPr="00FA781B">
        <w:rPr>
          <w:rFonts w:ascii="Times New Roman" w:hAnsi="Times New Roman" w:cs="Times New Roman"/>
          <w:color w:val="000000"/>
          <w:sz w:val="28"/>
          <w:szCs w:val="24"/>
        </w:rPr>
        <w:t>тестовым, стимульным и интерпретационным материалом</w:t>
      </w:r>
      <w:r w:rsidR="00547A85" w:rsidRPr="00FA781B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3C1248" w:rsidRPr="00FA781B" w:rsidRDefault="003C1248" w:rsidP="00FA781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</w:p>
    <w:p w:rsidR="00B37EE6" w:rsidRPr="00FA781B" w:rsidRDefault="00B37EE6" w:rsidP="003C12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A781B">
        <w:rPr>
          <w:rFonts w:ascii="Times New Roman" w:hAnsi="Times New Roman" w:cs="Times New Roman"/>
          <w:sz w:val="28"/>
          <w:szCs w:val="24"/>
        </w:rPr>
        <w:t>Т</w:t>
      </w:r>
      <w:r w:rsidR="003C1248">
        <w:rPr>
          <w:rFonts w:ascii="Times New Roman" w:hAnsi="Times New Roman" w:cs="Times New Roman"/>
          <w:sz w:val="28"/>
          <w:szCs w:val="24"/>
        </w:rPr>
        <w:t xml:space="preserve">ерриториальная психолого-медико-педагогическая комиссия </w:t>
      </w:r>
      <w:r w:rsidRPr="00FA781B">
        <w:rPr>
          <w:rFonts w:ascii="Times New Roman" w:hAnsi="Times New Roman" w:cs="Times New Roman"/>
          <w:sz w:val="28"/>
          <w:szCs w:val="24"/>
        </w:rPr>
        <w:t xml:space="preserve"> предназначена для организации деятельности по следующим направлениям:</w:t>
      </w:r>
    </w:p>
    <w:p w:rsidR="00B37EE6" w:rsidRPr="00FA781B" w:rsidRDefault="00B37EE6" w:rsidP="00547A85">
      <w:pPr>
        <w:pStyle w:val="a3"/>
        <w:numPr>
          <w:ilvl w:val="0"/>
          <w:numId w:val="1"/>
        </w:numPr>
        <w:spacing w:after="0"/>
        <w:rPr>
          <w:sz w:val="28"/>
          <w:szCs w:val="24"/>
        </w:rPr>
      </w:pPr>
      <w:r w:rsidRPr="00FA781B">
        <w:rPr>
          <w:sz w:val="28"/>
          <w:szCs w:val="24"/>
        </w:rPr>
        <w:t>Экспертно-диагностическая деятельность</w:t>
      </w:r>
    </w:p>
    <w:p w:rsidR="00B37EE6" w:rsidRPr="00FA781B" w:rsidRDefault="00B37EE6" w:rsidP="00547A85">
      <w:pPr>
        <w:pStyle w:val="a3"/>
        <w:numPr>
          <w:ilvl w:val="0"/>
          <w:numId w:val="1"/>
        </w:numPr>
        <w:spacing w:after="0"/>
        <w:rPr>
          <w:sz w:val="28"/>
          <w:szCs w:val="24"/>
        </w:rPr>
      </w:pPr>
      <w:r w:rsidRPr="00FA781B">
        <w:rPr>
          <w:sz w:val="28"/>
          <w:szCs w:val="24"/>
        </w:rPr>
        <w:t>Сопровождение</w:t>
      </w:r>
    </w:p>
    <w:p w:rsidR="00B37EE6" w:rsidRPr="00FA781B" w:rsidRDefault="00B37EE6" w:rsidP="00547A85">
      <w:pPr>
        <w:pStyle w:val="a3"/>
        <w:numPr>
          <w:ilvl w:val="0"/>
          <w:numId w:val="1"/>
        </w:numPr>
        <w:spacing w:after="0"/>
        <w:rPr>
          <w:sz w:val="28"/>
          <w:szCs w:val="24"/>
        </w:rPr>
      </w:pPr>
      <w:r w:rsidRPr="00FA781B">
        <w:rPr>
          <w:sz w:val="28"/>
          <w:szCs w:val="24"/>
        </w:rPr>
        <w:t>Информационно-просветительская деятельность</w:t>
      </w:r>
    </w:p>
    <w:p w:rsidR="00B37EE6" w:rsidRPr="00FA781B" w:rsidRDefault="00B37EE6" w:rsidP="00547A85">
      <w:pPr>
        <w:pStyle w:val="a3"/>
        <w:numPr>
          <w:ilvl w:val="0"/>
          <w:numId w:val="1"/>
        </w:numPr>
        <w:spacing w:after="0"/>
        <w:rPr>
          <w:sz w:val="28"/>
          <w:szCs w:val="24"/>
        </w:rPr>
      </w:pPr>
      <w:r w:rsidRPr="00FA781B">
        <w:rPr>
          <w:sz w:val="28"/>
          <w:szCs w:val="24"/>
        </w:rPr>
        <w:t>Организационно-методическая деятельность</w:t>
      </w:r>
    </w:p>
    <w:p w:rsidR="00B37EE6" w:rsidRPr="00FA781B" w:rsidRDefault="00B37EE6" w:rsidP="00547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EE6" w:rsidRPr="00FA781B" w:rsidRDefault="00B37EE6" w:rsidP="00B37EE6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A781B">
        <w:rPr>
          <w:rFonts w:ascii="Times New Roman" w:hAnsi="Times New Roman" w:cs="Times New Roman"/>
          <w:b/>
          <w:sz w:val="28"/>
          <w:szCs w:val="24"/>
          <w:u w:val="single"/>
        </w:rPr>
        <w:t>Экспертно –диагностическая деятельность</w:t>
      </w:r>
    </w:p>
    <w:p w:rsidR="00547A85" w:rsidRPr="00FA781B" w:rsidRDefault="00547A85" w:rsidP="00B37EE6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B37EE6" w:rsidRPr="00FA781B" w:rsidRDefault="00B37EE6" w:rsidP="00B37EE6">
      <w:pPr>
        <w:pStyle w:val="a3"/>
        <w:spacing w:after="0"/>
        <w:ind w:left="0" w:firstLine="360"/>
        <w:jc w:val="center"/>
        <w:rPr>
          <w:b/>
          <w:bCs/>
          <w:i/>
          <w:iCs/>
          <w:sz w:val="28"/>
          <w:szCs w:val="24"/>
        </w:rPr>
      </w:pPr>
      <w:r w:rsidRPr="00FA781B">
        <w:rPr>
          <w:b/>
          <w:bCs/>
          <w:sz w:val="28"/>
          <w:szCs w:val="24"/>
        </w:rPr>
        <w:t>Количество детей</w:t>
      </w:r>
      <w:r w:rsidRPr="00FA781B">
        <w:rPr>
          <w:b/>
          <w:bCs/>
          <w:i/>
          <w:iCs/>
          <w:sz w:val="28"/>
          <w:szCs w:val="24"/>
        </w:rPr>
        <w:t>,</w:t>
      </w:r>
    </w:p>
    <w:p w:rsidR="00B37EE6" w:rsidRPr="00FA781B" w:rsidRDefault="00B37EE6" w:rsidP="00B37EE6">
      <w:pPr>
        <w:pStyle w:val="a3"/>
        <w:spacing w:after="0"/>
        <w:ind w:left="0" w:firstLine="360"/>
        <w:jc w:val="center"/>
        <w:rPr>
          <w:b/>
          <w:bCs/>
          <w:sz w:val="28"/>
          <w:szCs w:val="24"/>
        </w:rPr>
      </w:pPr>
      <w:r w:rsidRPr="00FA781B">
        <w:rPr>
          <w:b/>
          <w:bCs/>
          <w:sz w:val="28"/>
          <w:szCs w:val="24"/>
        </w:rPr>
        <w:t>прошедших комплексное психолого-медико-педагогическое обследование</w:t>
      </w:r>
    </w:p>
    <w:p w:rsidR="00B37EE6" w:rsidRPr="00FA781B" w:rsidRDefault="00B37EE6" w:rsidP="00B37EE6">
      <w:pPr>
        <w:pStyle w:val="a3"/>
        <w:spacing w:after="0"/>
        <w:ind w:left="0" w:firstLine="360"/>
        <w:rPr>
          <w:szCs w:val="24"/>
        </w:rPr>
      </w:pPr>
    </w:p>
    <w:tbl>
      <w:tblPr>
        <w:tblW w:w="10019" w:type="dxa"/>
        <w:tblInd w:w="-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701"/>
        <w:gridCol w:w="1559"/>
        <w:gridCol w:w="1748"/>
        <w:gridCol w:w="1229"/>
        <w:gridCol w:w="1275"/>
        <w:gridCol w:w="1372"/>
      </w:tblGrid>
      <w:tr w:rsidR="00603BBF" w:rsidRPr="00FA781B" w:rsidTr="007679C0">
        <w:trPr>
          <w:trHeight w:val="1512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603BBF" w:rsidRPr="00FA781B" w:rsidRDefault="00603BBF" w:rsidP="00344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603BBF" w:rsidRPr="00FA781B" w:rsidRDefault="00603BBF" w:rsidP="00344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81B">
              <w:rPr>
                <w:rFonts w:ascii="Times New Roman" w:hAnsi="Times New Roman" w:cs="Times New Roman"/>
                <w:sz w:val="24"/>
                <w:szCs w:val="24"/>
              </w:rPr>
              <w:t xml:space="preserve">Ранний  возраст (от 0 до 3-х лет включительно)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603BBF" w:rsidRPr="00FA781B" w:rsidRDefault="00603BBF" w:rsidP="00344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81B">
              <w:rPr>
                <w:rFonts w:ascii="Times New Roman" w:hAnsi="Times New Roman" w:cs="Times New Roman"/>
                <w:sz w:val="24"/>
                <w:szCs w:val="24"/>
              </w:rPr>
              <w:t>Дошкольный  возраст</w:t>
            </w:r>
          </w:p>
          <w:p w:rsidR="00603BBF" w:rsidRPr="00FA781B" w:rsidRDefault="00603BBF" w:rsidP="00344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81B">
              <w:rPr>
                <w:rFonts w:ascii="Times New Roman" w:hAnsi="Times New Roman" w:cs="Times New Roman"/>
                <w:sz w:val="24"/>
                <w:szCs w:val="24"/>
              </w:rPr>
              <w:t xml:space="preserve"> (от 3 до 6 – 7-ми, до поступления в школу) 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603BBF" w:rsidRPr="00FA781B" w:rsidRDefault="00603BBF" w:rsidP="00344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81B"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</w:t>
            </w:r>
          </w:p>
          <w:p w:rsidR="00603BBF" w:rsidRPr="00FA781B" w:rsidRDefault="00603BBF" w:rsidP="00344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81B">
              <w:rPr>
                <w:rFonts w:ascii="Times New Roman" w:hAnsi="Times New Roman" w:cs="Times New Roman"/>
                <w:sz w:val="24"/>
                <w:szCs w:val="24"/>
              </w:rPr>
              <w:t xml:space="preserve"> (до 11-ти включительно) 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70" w:type="dxa"/>
              <w:bottom w:w="0" w:type="dxa"/>
              <w:right w:w="70" w:type="dxa"/>
            </w:tcMar>
          </w:tcPr>
          <w:p w:rsidR="00603BBF" w:rsidRPr="00FA781B" w:rsidRDefault="00603BBF" w:rsidP="00344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детей- инвалидов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603BBF" w:rsidRPr="00FA781B" w:rsidRDefault="00603BBF" w:rsidP="00344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81B">
              <w:rPr>
                <w:rFonts w:ascii="Times New Roman" w:hAnsi="Times New Roman" w:cs="Times New Roman"/>
                <w:sz w:val="24"/>
                <w:szCs w:val="24"/>
              </w:rPr>
              <w:t>Подростковый возраст</w:t>
            </w:r>
          </w:p>
          <w:p w:rsidR="00603BBF" w:rsidRPr="00FA781B" w:rsidRDefault="00603BBF" w:rsidP="00344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81B">
              <w:rPr>
                <w:rFonts w:ascii="Times New Roman" w:hAnsi="Times New Roman" w:cs="Times New Roman"/>
                <w:sz w:val="24"/>
                <w:szCs w:val="24"/>
              </w:rPr>
              <w:t xml:space="preserve"> (до 18 лет) 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603BBF" w:rsidRPr="00FA781B" w:rsidRDefault="00603BBF" w:rsidP="00344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81B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</w:p>
        </w:tc>
      </w:tr>
      <w:tr w:rsidR="00603BBF" w:rsidRPr="00FA781B" w:rsidTr="007679C0">
        <w:trPr>
          <w:trHeight w:val="94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603BBF" w:rsidRPr="00FA781B" w:rsidRDefault="00603BBF" w:rsidP="00344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81B">
              <w:rPr>
                <w:rFonts w:ascii="Times New Roman" w:hAnsi="Times New Roman" w:cs="Times New Roman"/>
                <w:sz w:val="24"/>
                <w:szCs w:val="24"/>
              </w:rPr>
              <w:t xml:space="preserve"> 2018-2019 уч.год</w:t>
            </w:r>
          </w:p>
          <w:p w:rsidR="00603BBF" w:rsidRPr="00FA781B" w:rsidRDefault="00603BBF" w:rsidP="00344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BBF" w:rsidRPr="00FA781B" w:rsidRDefault="00603BBF" w:rsidP="003444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BBF" w:rsidRPr="00FA781B" w:rsidRDefault="00603BBF" w:rsidP="003444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BBF" w:rsidRPr="00FA781B" w:rsidRDefault="00603BBF" w:rsidP="003444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</w:tcPr>
          <w:p w:rsidR="00603BBF" w:rsidRDefault="007679C0" w:rsidP="007679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BBF" w:rsidRPr="00FA781B" w:rsidRDefault="00603BBF" w:rsidP="003444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BBF" w:rsidRPr="00FA781B" w:rsidRDefault="00603BBF" w:rsidP="003444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</w:t>
            </w:r>
          </w:p>
        </w:tc>
      </w:tr>
      <w:tr w:rsidR="00603BBF" w:rsidRPr="00460050" w:rsidTr="00437BF0">
        <w:trPr>
          <w:trHeight w:val="94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603BBF" w:rsidRPr="00460050" w:rsidRDefault="00603BBF" w:rsidP="00344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05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:rsidR="00603BBF" w:rsidRPr="00460050" w:rsidRDefault="00603BBF" w:rsidP="00344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050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BBF" w:rsidRPr="00460050" w:rsidRDefault="00437BF0" w:rsidP="003444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BBF" w:rsidRPr="00460050" w:rsidRDefault="00437BF0" w:rsidP="003444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5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BBF" w:rsidRPr="00460050" w:rsidRDefault="00437BF0" w:rsidP="003444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5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</w:tcPr>
          <w:p w:rsidR="00603BBF" w:rsidRPr="00460050" w:rsidRDefault="00437BF0" w:rsidP="00437B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BBF" w:rsidRPr="00460050" w:rsidRDefault="00603BBF" w:rsidP="003444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7BF0" w:rsidRPr="00460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BBF" w:rsidRPr="00460050" w:rsidRDefault="00603BBF" w:rsidP="003444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7679C0" w:rsidRPr="0046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E655E9" w:rsidRPr="00460050" w:rsidRDefault="00E655E9" w:rsidP="00142D21">
      <w:pPr>
        <w:spacing w:after="0"/>
        <w:rPr>
          <w:rFonts w:ascii="Times New Roman" w:hAnsi="Times New Roman" w:cs="Times New Roman"/>
          <w:sz w:val="32"/>
        </w:rPr>
      </w:pPr>
    </w:p>
    <w:p w:rsidR="003C1248" w:rsidRDefault="00547A85" w:rsidP="00B37E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1248">
        <w:rPr>
          <w:rFonts w:ascii="Times New Roman" w:hAnsi="Times New Roman" w:cs="Times New Roman"/>
          <w:b/>
          <w:sz w:val="28"/>
          <w:szCs w:val="24"/>
        </w:rPr>
        <w:t>Р</w:t>
      </w:r>
      <w:r w:rsidR="00B37EE6" w:rsidRPr="003C1248">
        <w:rPr>
          <w:rFonts w:ascii="Times New Roman" w:hAnsi="Times New Roman" w:cs="Times New Roman"/>
          <w:b/>
          <w:sz w:val="28"/>
          <w:szCs w:val="24"/>
        </w:rPr>
        <w:t xml:space="preserve">екомендованы следующие </w:t>
      </w:r>
    </w:p>
    <w:p w:rsidR="00B37EE6" w:rsidRPr="003C1248" w:rsidRDefault="00B37EE6" w:rsidP="00B37E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1248">
        <w:rPr>
          <w:rFonts w:ascii="Times New Roman" w:hAnsi="Times New Roman" w:cs="Times New Roman"/>
          <w:b/>
          <w:sz w:val="28"/>
          <w:szCs w:val="24"/>
        </w:rPr>
        <w:t>адаптированные образовательные программы:</w:t>
      </w:r>
    </w:p>
    <w:p w:rsidR="00AF5998" w:rsidRPr="00FA781B" w:rsidRDefault="00AF5998" w:rsidP="00B37E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0031" w:type="dxa"/>
        <w:tblLayout w:type="fixed"/>
        <w:tblLook w:val="04A0"/>
      </w:tblPr>
      <w:tblGrid>
        <w:gridCol w:w="6358"/>
        <w:gridCol w:w="891"/>
        <w:gridCol w:w="893"/>
        <w:gridCol w:w="891"/>
        <w:gridCol w:w="998"/>
      </w:tblGrid>
      <w:tr w:rsidR="00AF5998" w:rsidTr="00460050">
        <w:trPr>
          <w:trHeight w:val="545"/>
        </w:trPr>
        <w:tc>
          <w:tcPr>
            <w:tcW w:w="10031" w:type="dxa"/>
            <w:gridSpan w:val="5"/>
          </w:tcPr>
          <w:p w:rsidR="00AF5998" w:rsidRDefault="00AF5998" w:rsidP="00AF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адаптированных образовательных программ</w:t>
            </w:r>
          </w:p>
          <w:p w:rsidR="00AF5998" w:rsidRDefault="00AF5998" w:rsidP="00AF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98" w:rsidTr="00460050">
        <w:trPr>
          <w:trHeight w:val="545"/>
        </w:trPr>
        <w:tc>
          <w:tcPr>
            <w:tcW w:w="6358" w:type="dxa"/>
            <w:vMerge w:val="restart"/>
          </w:tcPr>
          <w:p w:rsidR="00AF5998" w:rsidRDefault="00AF5998" w:rsidP="00B37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AF5998" w:rsidRDefault="00AF5998" w:rsidP="00AF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  <w:tc>
          <w:tcPr>
            <w:tcW w:w="1889" w:type="dxa"/>
            <w:gridSpan w:val="2"/>
          </w:tcPr>
          <w:p w:rsidR="00AF5998" w:rsidRDefault="00AF5998" w:rsidP="00AF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возраст</w:t>
            </w:r>
          </w:p>
        </w:tc>
      </w:tr>
      <w:tr w:rsidR="00AF5998" w:rsidTr="00460050">
        <w:trPr>
          <w:trHeight w:val="144"/>
        </w:trPr>
        <w:tc>
          <w:tcPr>
            <w:tcW w:w="6358" w:type="dxa"/>
            <w:vMerge/>
          </w:tcPr>
          <w:p w:rsidR="00AF5998" w:rsidRDefault="00AF5998" w:rsidP="00B37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AF5998" w:rsidRDefault="00AF5998" w:rsidP="00B37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AF5998" w:rsidRDefault="00AF5998" w:rsidP="00B37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893" w:type="dxa"/>
          </w:tcPr>
          <w:p w:rsidR="00AF5998" w:rsidRDefault="00AF5998" w:rsidP="00B37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</w:t>
            </w:r>
          </w:p>
        </w:tc>
        <w:tc>
          <w:tcPr>
            <w:tcW w:w="891" w:type="dxa"/>
          </w:tcPr>
          <w:p w:rsidR="00AF5998" w:rsidRDefault="00AF5998" w:rsidP="00B37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</w:t>
            </w:r>
          </w:p>
        </w:tc>
        <w:tc>
          <w:tcPr>
            <w:tcW w:w="998" w:type="dxa"/>
          </w:tcPr>
          <w:p w:rsidR="00AF5998" w:rsidRDefault="00AF5998" w:rsidP="00B37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</w:t>
            </w:r>
          </w:p>
        </w:tc>
      </w:tr>
      <w:tr w:rsidR="00AF5998" w:rsidTr="00460050">
        <w:trPr>
          <w:trHeight w:val="272"/>
        </w:trPr>
        <w:tc>
          <w:tcPr>
            <w:tcW w:w="6358" w:type="dxa"/>
          </w:tcPr>
          <w:p w:rsidR="00AF5998" w:rsidRDefault="00AF5998" w:rsidP="00B37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глухих детей</w:t>
            </w:r>
          </w:p>
        </w:tc>
        <w:tc>
          <w:tcPr>
            <w:tcW w:w="891" w:type="dxa"/>
          </w:tcPr>
          <w:p w:rsidR="00AF5998" w:rsidRDefault="00603BBF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AF5998" w:rsidRDefault="003921C0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AF5998" w:rsidRDefault="00603BBF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AF5998" w:rsidRDefault="003921C0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998" w:rsidTr="00460050">
        <w:trPr>
          <w:trHeight w:val="253"/>
        </w:trPr>
        <w:tc>
          <w:tcPr>
            <w:tcW w:w="6358" w:type="dxa"/>
          </w:tcPr>
          <w:p w:rsidR="00AF5998" w:rsidRDefault="00AF5998" w:rsidP="00B37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слабослышащих детей</w:t>
            </w:r>
          </w:p>
        </w:tc>
        <w:tc>
          <w:tcPr>
            <w:tcW w:w="891" w:type="dxa"/>
          </w:tcPr>
          <w:p w:rsidR="00AF5998" w:rsidRDefault="00603BBF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AF5998" w:rsidRDefault="003921C0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AF5998" w:rsidRDefault="00603BBF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AF5998" w:rsidRDefault="003921C0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998" w:rsidTr="00460050">
        <w:trPr>
          <w:trHeight w:val="272"/>
        </w:trPr>
        <w:tc>
          <w:tcPr>
            <w:tcW w:w="6358" w:type="dxa"/>
          </w:tcPr>
          <w:p w:rsidR="00AF5998" w:rsidRDefault="00AF5998" w:rsidP="00B37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слепых детей</w:t>
            </w:r>
          </w:p>
        </w:tc>
        <w:tc>
          <w:tcPr>
            <w:tcW w:w="891" w:type="dxa"/>
          </w:tcPr>
          <w:p w:rsidR="00AF5998" w:rsidRDefault="00603BBF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AF5998" w:rsidRDefault="003921C0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AF5998" w:rsidRDefault="00603BBF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AF5998" w:rsidRDefault="003921C0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998" w:rsidTr="00460050">
        <w:trPr>
          <w:trHeight w:val="272"/>
        </w:trPr>
        <w:tc>
          <w:tcPr>
            <w:tcW w:w="6358" w:type="dxa"/>
          </w:tcPr>
          <w:p w:rsidR="00AF5998" w:rsidRDefault="00AF5998" w:rsidP="00B37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слабовидящих детей</w:t>
            </w:r>
          </w:p>
        </w:tc>
        <w:tc>
          <w:tcPr>
            <w:tcW w:w="891" w:type="dxa"/>
          </w:tcPr>
          <w:p w:rsidR="00AF5998" w:rsidRDefault="00603BBF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AF5998" w:rsidRDefault="003921C0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AF5998" w:rsidRDefault="00603BBF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AF5998" w:rsidRDefault="003921C0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F5998" w:rsidTr="00460050">
        <w:trPr>
          <w:trHeight w:val="272"/>
        </w:trPr>
        <w:tc>
          <w:tcPr>
            <w:tcW w:w="6358" w:type="dxa"/>
          </w:tcPr>
          <w:p w:rsidR="00AF5998" w:rsidRDefault="00AF5998" w:rsidP="00B37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с тяжелыми нарушениями речи</w:t>
            </w:r>
          </w:p>
        </w:tc>
        <w:tc>
          <w:tcPr>
            <w:tcW w:w="891" w:type="dxa"/>
          </w:tcPr>
          <w:p w:rsidR="00AF5998" w:rsidRDefault="00603BBF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93" w:type="dxa"/>
          </w:tcPr>
          <w:p w:rsidR="00AF5998" w:rsidRDefault="003921C0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91" w:type="dxa"/>
          </w:tcPr>
          <w:p w:rsidR="00AF5998" w:rsidRDefault="00603BBF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</w:tcPr>
          <w:p w:rsidR="00AF5998" w:rsidRDefault="003921C0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5998" w:rsidTr="00460050">
        <w:trPr>
          <w:trHeight w:val="321"/>
        </w:trPr>
        <w:tc>
          <w:tcPr>
            <w:tcW w:w="6358" w:type="dxa"/>
          </w:tcPr>
          <w:p w:rsidR="00AF5998" w:rsidRDefault="00AF5998" w:rsidP="00B37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с нарушениями опорно-двигательного аппарата</w:t>
            </w:r>
          </w:p>
        </w:tc>
        <w:tc>
          <w:tcPr>
            <w:tcW w:w="891" w:type="dxa"/>
          </w:tcPr>
          <w:p w:rsidR="00AF5998" w:rsidRDefault="00603BBF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AF5998" w:rsidRDefault="003921C0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AF5998" w:rsidRDefault="00603BBF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</w:tcPr>
          <w:p w:rsidR="00AF5998" w:rsidRDefault="003921C0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5998" w:rsidTr="00460050">
        <w:trPr>
          <w:trHeight w:val="272"/>
        </w:trPr>
        <w:tc>
          <w:tcPr>
            <w:tcW w:w="6358" w:type="dxa"/>
          </w:tcPr>
          <w:p w:rsidR="00AF5998" w:rsidRDefault="00AF5998" w:rsidP="00B37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 с задержкой психического развития</w:t>
            </w:r>
          </w:p>
        </w:tc>
        <w:tc>
          <w:tcPr>
            <w:tcW w:w="891" w:type="dxa"/>
          </w:tcPr>
          <w:p w:rsidR="00AF5998" w:rsidRDefault="00603BBF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" w:type="dxa"/>
          </w:tcPr>
          <w:p w:rsidR="00AF5998" w:rsidRDefault="003921C0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1" w:type="dxa"/>
          </w:tcPr>
          <w:p w:rsidR="00AF5998" w:rsidRDefault="00603BBF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8" w:type="dxa"/>
          </w:tcPr>
          <w:p w:rsidR="00AF5998" w:rsidRDefault="003921C0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F5998" w:rsidTr="00460050">
        <w:trPr>
          <w:trHeight w:val="253"/>
        </w:trPr>
        <w:tc>
          <w:tcPr>
            <w:tcW w:w="6358" w:type="dxa"/>
          </w:tcPr>
          <w:p w:rsidR="00AF5998" w:rsidRDefault="00AF5998" w:rsidP="00B37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с умственной отсталостью</w:t>
            </w:r>
          </w:p>
        </w:tc>
        <w:tc>
          <w:tcPr>
            <w:tcW w:w="891" w:type="dxa"/>
          </w:tcPr>
          <w:p w:rsidR="00AF5998" w:rsidRDefault="00AF5998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AF5998" w:rsidRDefault="00AF5998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AF5998" w:rsidRDefault="00AF5998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F5998" w:rsidRDefault="00AF5998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98" w:rsidTr="00460050">
        <w:trPr>
          <w:trHeight w:val="272"/>
        </w:trPr>
        <w:tc>
          <w:tcPr>
            <w:tcW w:w="6358" w:type="dxa"/>
          </w:tcPr>
          <w:p w:rsidR="00AF5998" w:rsidRDefault="00AF5998" w:rsidP="00B37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легкой</w:t>
            </w:r>
          </w:p>
        </w:tc>
        <w:tc>
          <w:tcPr>
            <w:tcW w:w="891" w:type="dxa"/>
          </w:tcPr>
          <w:p w:rsidR="00AF5998" w:rsidRDefault="007679C0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AF5998" w:rsidRDefault="003921C0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AF5998" w:rsidRDefault="00603BBF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8" w:type="dxa"/>
          </w:tcPr>
          <w:p w:rsidR="00AF5998" w:rsidRDefault="003921C0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F5998" w:rsidTr="00460050">
        <w:trPr>
          <w:trHeight w:val="272"/>
        </w:trPr>
        <w:tc>
          <w:tcPr>
            <w:tcW w:w="6358" w:type="dxa"/>
          </w:tcPr>
          <w:p w:rsidR="00AF5998" w:rsidRDefault="00AF5998" w:rsidP="00B37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умеренной</w:t>
            </w:r>
          </w:p>
        </w:tc>
        <w:tc>
          <w:tcPr>
            <w:tcW w:w="891" w:type="dxa"/>
          </w:tcPr>
          <w:p w:rsidR="00AF5998" w:rsidRDefault="007679C0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AF5998" w:rsidRDefault="003921C0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AF5998" w:rsidRDefault="00603BBF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AF5998" w:rsidRDefault="003921C0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998" w:rsidTr="00460050">
        <w:trPr>
          <w:trHeight w:val="272"/>
        </w:trPr>
        <w:tc>
          <w:tcPr>
            <w:tcW w:w="6358" w:type="dxa"/>
          </w:tcPr>
          <w:p w:rsidR="00AF5998" w:rsidRDefault="00AF5998" w:rsidP="00AF5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тяжелой</w:t>
            </w:r>
          </w:p>
        </w:tc>
        <w:tc>
          <w:tcPr>
            <w:tcW w:w="891" w:type="dxa"/>
          </w:tcPr>
          <w:p w:rsidR="00AF5998" w:rsidRDefault="007679C0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AF5998" w:rsidRDefault="003921C0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AF5998" w:rsidRDefault="00603BBF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AF5998" w:rsidRDefault="003921C0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998" w:rsidTr="00460050">
        <w:trPr>
          <w:trHeight w:val="272"/>
        </w:trPr>
        <w:tc>
          <w:tcPr>
            <w:tcW w:w="6358" w:type="dxa"/>
          </w:tcPr>
          <w:p w:rsidR="00AF5998" w:rsidRDefault="00AF5998" w:rsidP="00B37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глубокой</w:t>
            </w:r>
          </w:p>
        </w:tc>
        <w:tc>
          <w:tcPr>
            <w:tcW w:w="891" w:type="dxa"/>
          </w:tcPr>
          <w:p w:rsidR="00AF5998" w:rsidRDefault="00603BBF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AF5998" w:rsidRDefault="003921C0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AF5998" w:rsidRDefault="00603BBF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AF5998" w:rsidRDefault="003921C0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998" w:rsidTr="00460050">
        <w:trPr>
          <w:trHeight w:val="272"/>
        </w:trPr>
        <w:tc>
          <w:tcPr>
            <w:tcW w:w="6358" w:type="dxa"/>
          </w:tcPr>
          <w:p w:rsidR="00AF5998" w:rsidRDefault="00AF5998" w:rsidP="00B37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со сложным дефектом</w:t>
            </w:r>
          </w:p>
        </w:tc>
        <w:tc>
          <w:tcPr>
            <w:tcW w:w="891" w:type="dxa"/>
          </w:tcPr>
          <w:p w:rsidR="00AF5998" w:rsidRDefault="007679C0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AF5998" w:rsidRDefault="003921C0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AF5998" w:rsidRDefault="007679C0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AF5998" w:rsidRDefault="003921C0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998" w:rsidTr="00460050">
        <w:trPr>
          <w:trHeight w:val="253"/>
        </w:trPr>
        <w:tc>
          <w:tcPr>
            <w:tcW w:w="6358" w:type="dxa"/>
          </w:tcPr>
          <w:p w:rsidR="00AF5998" w:rsidRDefault="00AF5998" w:rsidP="00AF5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с расстройством аутистического спектра</w:t>
            </w:r>
          </w:p>
        </w:tc>
        <w:tc>
          <w:tcPr>
            <w:tcW w:w="891" w:type="dxa"/>
          </w:tcPr>
          <w:p w:rsidR="00AF5998" w:rsidRDefault="007679C0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AF5998" w:rsidRDefault="003921C0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AF5998" w:rsidRDefault="007679C0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AF5998" w:rsidRDefault="003921C0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998" w:rsidTr="00460050">
        <w:trPr>
          <w:trHeight w:val="292"/>
        </w:trPr>
        <w:tc>
          <w:tcPr>
            <w:tcW w:w="6358" w:type="dxa"/>
          </w:tcPr>
          <w:p w:rsidR="00AF5998" w:rsidRDefault="00460050" w:rsidP="00B37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 (для детей, имеющих</w:t>
            </w:r>
            <w:r w:rsidR="00AF5998">
              <w:rPr>
                <w:rFonts w:ascii="Times New Roman" w:hAnsi="Times New Roman" w:cs="Times New Roman"/>
                <w:sz w:val="24"/>
                <w:szCs w:val="24"/>
              </w:rPr>
              <w:t xml:space="preserve"> соматическое заболевание)</w:t>
            </w:r>
          </w:p>
        </w:tc>
        <w:tc>
          <w:tcPr>
            <w:tcW w:w="891" w:type="dxa"/>
          </w:tcPr>
          <w:p w:rsidR="00AF5998" w:rsidRDefault="007679C0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AF5998" w:rsidRDefault="003921C0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AF5998" w:rsidRDefault="007679C0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AF5998" w:rsidRDefault="003921C0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1248" w:rsidTr="00460050">
        <w:trPr>
          <w:trHeight w:val="292"/>
        </w:trPr>
        <w:tc>
          <w:tcPr>
            <w:tcW w:w="6358" w:type="dxa"/>
          </w:tcPr>
          <w:p w:rsidR="003C1248" w:rsidRDefault="003C1248" w:rsidP="00B37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3C1248" w:rsidRDefault="003C1248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3C1248" w:rsidRDefault="003921C0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3C1248" w:rsidRDefault="003C1248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8" w:type="dxa"/>
          </w:tcPr>
          <w:p w:rsidR="003C1248" w:rsidRDefault="003921C0" w:rsidP="004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37EE6" w:rsidRPr="00FA781B" w:rsidRDefault="00B37EE6" w:rsidP="00B37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8C0" w:rsidRPr="00FA781B" w:rsidRDefault="00B37EE6" w:rsidP="00767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81B">
        <w:rPr>
          <w:rFonts w:ascii="Times New Roman" w:hAnsi="Times New Roman" w:cs="Times New Roman"/>
          <w:sz w:val="28"/>
          <w:szCs w:val="24"/>
        </w:rPr>
        <w:t>Все дети с ограниченными возможностями здоровья  имеют возможность обучаться в общеобразовательных учреждениях по месту жительства  в специальных (коррекционных) классах (группах) либо по индивидуальному учебному плану</w:t>
      </w:r>
      <w:r w:rsidRPr="00FA781B">
        <w:rPr>
          <w:rFonts w:ascii="Times New Roman" w:hAnsi="Times New Roman" w:cs="Times New Roman"/>
          <w:sz w:val="28"/>
          <w:szCs w:val="28"/>
        </w:rPr>
        <w:t>.  </w:t>
      </w:r>
      <w:r w:rsidR="00207466" w:rsidRPr="00FA7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9EC" w:rsidRPr="00FA781B" w:rsidRDefault="008879EC" w:rsidP="008879EC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A781B">
        <w:rPr>
          <w:rFonts w:ascii="Times New Roman" w:hAnsi="Times New Roman" w:cs="Times New Roman"/>
          <w:b/>
          <w:sz w:val="28"/>
          <w:szCs w:val="24"/>
          <w:u w:val="single"/>
        </w:rPr>
        <w:t>Сопровождающая деятельность</w:t>
      </w:r>
    </w:p>
    <w:p w:rsidR="008879EC" w:rsidRPr="00FA781B" w:rsidRDefault="008879EC" w:rsidP="00FC28C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A781B">
        <w:rPr>
          <w:rFonts w:ascii="Times New Roman" w:hAnsi="Times New Roman" w:cs="Times New Roman"/>
          <w:color w:val="000000"/>
          <w:sz w:val="28"/>
          <w:szCs w:val="24"/>
        </w:rPr>
        <w:t>   </w:t>
      </w:r>
      <w:r w:rsidRPr="00FA781B">
        <w:rPr>
          <w:rFonts w:ascii="Times New Roman" w:hAnsi="Times New Roman" w:cs="Times New Roman"/>
          <w:color w:val="000000"/>
          <w:sz w:val="28"/>
          <w:szCs w:val="24"/>
        </w:rPr>
        <w:tab/>
        <w:t>Функция сопровождения позволяет отслеживать  детей, прошедших через ПМПК в соответствии с данными рекомендациями. Контроль эффективности рекомендаций осуществляется через ППк</w:t>
      </w:r>
      <w:r w:rsidR="00FC28C0" w:rsidRPr="00FA781B">
        <w:rPr>
          <w:rFonts w:ascii="Times New Roman" w:hAnsi="Times New Roman" w:cs="Times New Roman"/>
          <w:color w:val="000000"/>
          <w:sz w:val="28"/>
          <w:szCs w:val="24"/>
        </w:rPr>
        <w:t xml:space="preserve">онсилиумы </w:t>
      </w:r>
      <w:r w:rsidRPr="00FA781B">
        <w:rPr>
          <w:rFonts w:ascii="Times New Roman" w:hAnsi="Times New Roman" w:cs="Times New Roman"/>
          <w:color w:val="000000"/>
          <w:sz w:val="28"/>
          <w:szCs w:val="24"/>
        </w:rPr>
        <w:t xml:space="preserve"> образовательных учреждений и непосредственно через родителей  или иных законных представителей.</w:t>
      </w:r>
    </w:p>
    <w:p w:rsidR="008879EC" w:rsidRPr="00FA781B" w:rsidRDefault="008879EC" w:rsidP="00FC28C0">
      <w:pPr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A781B">
        <w:rPr>
          <w:rFonts w:ascii="Times New Roman" w:hAnsi="Times New Roman" w:cs="Times New Roman"/>
          <w:b/>
          <w:sz w:val="28"/>
          <w:szCs w:val="24"/>
          <w:u w:val="single"/>
        </w:rPr>
        <w:t>Информационно – просветительская деятельность</w:t>
      </w:r>
    </w:p>
    <w:p w:rsidR="008879EC" w:rsidRPr="00FA781B" w:rsidRDefault="008879EC" w:rsidP="00FA781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A781B">
        <w:rPr>
          <w:rFonts w:ascii="Times New Roman" w:hAnsi="Times New Roman" w:cs="Times New Roman"/>
          <w:color w:val="000000"/>
          <w:sz w:val="28"/>
          <w:szCs w:val="24"/>
        </w:rPr>
        <w:t>     Просвещение родителей, педагогов, специалистов осуществлялось по вопросам, находящимся в сфере компетенции ТПМПК, с использованием различных форм (МО психологов, логопедов, дефектологов, консультирование и др.). </w:t>
      </w:r>
    </w:p>
    <w:p w:rsidR="008879EC" w:rsidRPr="00FA781B" w:rsidRDefault="008879EC" w:rsidP="00FA781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A781B">
        <w:rPr>
          <w:rFonts w:ascii="Times New Roman" w:hAnsi="Times New Roman" w:cs="Times New Roman"/>
          <w:color w:val="000000"/>
          <w:sz w:val="28"/>
          <w:szCs w:val="24"/>
        </w:rPr>
        <w:t>Считаем, что необходимо активизировать работу в данном направлении: подготовить цикл статей (возможно репортажей) об особенностях детей с нарушениями в развитии и необходимости оказания им адекватной помощи, запланировать выход в ДОУ на родительские собрания, методические объединения педагогов.</w:t>
      </w:r>
    </w:p>
    <w:p w:rsidR="00207466" w:rsidRPr="00FA781B" w:rsidRDefault="00207466" w:rsidP="00FC28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Cs w:val="20"/>
        </w:rPr>
      </w:pPr>
    </w:p>
    <w:p w:rsidR="008879EC" w:rsidRPr="00FA781B" w:rsidRDefault="008879EC" w:rsidP="008879E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81B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Организационно – методическая деятельность</w:t>
      </w:r>
    </w:p>
    <w:p w:rsidR="00207466" w:rsidRPr="00FA781B" w:rsidRDefault="00207466" w:rsidP="0020746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A781B">
        <w:rPr>
          <w:rFonts w:ascii="Times New Roman" w:hAnsi="Times New Roman" w:cs="Times New Roman"/>
          <w:sz w:val="28"/>
        </w:rPr>
        <w:t>В целях повышения качества работы комиссии в течении всего учебного года проводились инструктивно-методические совещания по вопросам организации и функционирования территориальной ПМПК. В течение всего года оказывались методические консультации педагогам и специалистам по вопросам организации сопровождающей деятельности, диагностического наблюдения, осуществления коррекционной работы.</w:t>
      </w:r>
    </w:p>
    <w:p w:rsidR="003C1248" w:rsidRDefault="003C1248" w:rsidP="00FA781B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3C1248" w:rsidRDefault="003C1248" w:rsidP="00FA781B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FA781B" w:rsidRPr="00FA781B" w:rsidRDefault="00FA781B" w:rsidP="00FA781B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FA781B">
        <w:rPr>
          <w:rFonts w:ascii="Times New Roman" w:hAnsi="Times New Roman" w:cs="Times New Roman"/>
          <w:b/>
          <w:sz w:val="28"/>
          <w:u w:val="single"/>
        </w:rPr>
        <w:t xml:space="preserve">Результат работы </w:t>
      </w:r>
    </w:p>
    <w:p w:rsidR="00FA781B" w:rsidRPr="00FA781B" w:rsidRDefault="00FA781B" w:rsidP="00FA781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FA781B">
        <w:rPr>
          <w:rFonts w:ascii="Times New Roman" w:hAnsi="Times New Roman" w:cs="Times New Roman"/>
          <w:color w:val="000000"/>
          <w:sz w:val="28"/>
          <w:szCs w:val="24"/>
        </w:rPr>
        <w:t>- увеличение  обращений  по  обследованию детей раннего и младшего дошкольного возраста, имеющих нарушения в развитии;</w:t>
      </w:r>
    </w:p>
    <w:p w:rsidR="00FA781B" w:rsidRPr="00FA781B" w:rsidRDefault="00FA781B" w:rsidP="00FA781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FA781B">
        <w:rPr>
          <w:rFonts w:ascii="Times New Roman" w:hAnsi="Times New Roman" w:cs="Times New Roman"/>
          <w:color w:val="000000"/>
          <w:sz w:val="28"/>
          <w:szCs w:val="24"/>
        </w:rPr>
        <w:t>- сокращение  количества необоснованных представлений детей на ПМПК;</w:t>
      </w:r>
    </w:p>
    <w:p w:rsidR="00FA781B" w:rsidRPr="00FA781B" w:rsidRDefault="00FA781B" w:rsidP="00FA781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FA781B">
        <w:rPr>
          <w:rFonts w:ascii="Times New Roman" w:hAnsi="Times New Roman" w:cs="Times New Roman"/>
          <w:color w:val="000000"/>
          <w:sz w:val="28"/>
          <w:szCs w:val="24"/>
        </w:rPr>
        <w:t>- увеличение количества  детей,  обследованных перед школой;</w:t>
      </w:r>
    </w:p>
    <w:p w:rsidR="00FA781B" w:rsidRPr="00FA781B" w:rsidRDefault="00FA781B" w:rsidP="00FA781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FA781B">
        <w:rPr>
          <w:rFonts w:ascii="Times New Roman" w:hAnsi="Times New Roman" w:cs="Times New Roman"/>
          <w:color w:val="000000"/>
          <w:sz w:val="28"/>
          <w:szCs w:val="24"/>
        </w:rPr>
        <w:t>- создание  электронной базы данных ТПМПК;</w:t>
      </w:r>
    </w:p>
    <w:p w:rsidR="00FA781B" w:rsidRPr="00FA781B" w:rsidRDefault="00FA781B" w:rsidP="00FA781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A781B">
        <w:rPr>
          <w:rFonts w:ascii="Times New Roman" w:hAnsi="Times New Roman" w:cs="Times New Roman"/>
          <w:color w:val="000000"/>
          <w:sz w:val="28"/>
          <w:szCs w:val="24"/>
        </w:rPr>
        <w:t>       В  целом, увеличилась доля выявленных детей с ограниченными возможностями здоровья, своевременно получивших коррекционную помощь. Отмечается востребованность  в логопедических и психологических  услугах со стороны родителей.  Создается система раннего выявления и коррекции недостатков в развитии детей</w:t>
      </w:r>
    </w:p>
    <w:p w:rsidR="00FA781B" w:rsidRPr="00FA781B" w:rsidRDefault="00FA781B" w:rsidP="00FA78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</w:p>
    <w:p w:rsidR="008879EC" w:rsidRPr="00FA781B" w:rsidRDefault="008879EC" w:rsidP="008879EC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A781B">
        <w:rPr>
          <w:rFonts w:ascii="Times New Roman" w:hAnsi="Times New Roman" w:cs="Times New Roman"/>
          <w:b/>
          <w:sz w:val="28"/>
          <w:szCs w:val="24"/>
          <w:u w:val="single"/>
        </w:rPr>
        <w:t>Выводы и предложения</w:t>
      </w:r>
    </w:p>
    <w:p w:rsidR="00FA781B" w:rsidRDefault="008879EC" w:rsidP="008879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A781B">
        <w:rPr>
          <w:rFonts w:ascii="Times New Roman" w:hAnsi="Times New Roman" w:cs="Times New Roman"/>
          <w:color w:val="000000"/>
          <w:sz w:val="28"/>
          <w:szCs w:val="24"/>
        </w:rPr>
        <w:t xml:space="preserve">В соответствии с планом деятельности, ТПМПК выполнила </w:t>
      </w:r>
      <w:r w:rsidR="00207466" w:rsidRPr="00FA781B">
        <w:rPr>
          <w:rFonts w:ascii="Times New Roman" w:hAnsi="Times New Roman" w:cs="Times New Roman"/>
          <w:color w:val="000000"/>
          <w:sz w:val="28"/>
          <w:szCs w:val="24"/>
        </w:rPr>
        <w:t xml:space="preserve">не </w:t>
      </w:r>
      <w:r w:rsidRPr="00FA781B">
        <w:rPr>
          <w:rFonts w:ascii="Times New Roman" w:hAnsi="Times New Roman" w:cs="Times New Roman"/>
          <w:color w:val="000000"/>
          <w:sz w:val="28"/>
          <w:szCs w:val="24"/>
        </w:rPr>
        <w:t>весь объем  запланированных мероприятий</w:t>
      </w:r>
      <w:r w:rsidR="00207466" w:rsidRPr="00FA781B">
        <w:rPr>
          <w:rFonts w:ascii="Times New Roman" w:hAnsi="Times New Roman" w:cs="Times New Roman"/>
          <w:color w:val="000000"/>
          <w:sz w:val="28"/>
          <w:szCs w:val="24"/>
        </w:rPr>
        <w:t xml:space="preserve"> в связи с эпидемиологической обстановкой в районе </w:t>
      </w:r>
      <w:r w:rsidR="00FA781B" w:rsidRPr="00FA781B">
        <w:rPr>
          <w:rFonts w:ascii="Times New Roman" w:hAnsi="Times New Roman" w:cs="Times New Roman"/>
          <w:color w:val="000000"/>
          <w:sz w:val="28"/>
          <w:szCs w:val="24"/>
        </w:rPr>
        <w:t xml:space="preserve">коронавирус </w:t>
      </w:r>
      <w:r w:rsidR="00207466" w:rsidRPr="00FA781B">
        <w:rPr>
          <w:rFonts w:ascii="Times New Roman" w:hAnsi="Times New Roman" w:cs="Times New Roman"/>
          <w:color w:val="000000"/>
          <w:sz w:val="28"/>
          <w:szCs w:val="24"/>
          <w:lang w:val="en-US"/>
        </w:rPr>
        <w:t>GOVID</w:t>
      </w:r>
      <w:r w:rsidR="00207466" w:rsidRPr="00FA781B">
        <w:rPr>
          <w:rFonts w:ascii="Times New Roman" w:hAnsi="Times New Roman" w:cs="Times New Roman"/>
          <w:color w:val="000000"/>
          <w:sz w:val="28"/>
          <w:szCs w:val="24"/>
        </w:rPr>
        <w:t xml:space="preserve"> 19</w:t>
      </w:r>
      <w:r w:rsidRPr="00FA781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460050" w:rsidRDefault="00460050" w:rsidP="008879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460050" w:rsidRDefault="00460050" w:rsidP="008879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460050" w:rsidRDefault="00460050" w:rsidP="008879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460050" w:rsidRPr="00FA781B" w:rsidRDefault="00A42676" w:rsidP="00460050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Заведующий ТПМПК            </w:t>
      </w:r>
      <w:r w:rsidR="00460050">
        <w:rPr>
          <w:rFonts w:ascii="Times New Roman" w:hAnsi="Times New Roman" w:cs="Times New Roman"/>
          <w:color w:val="000000"/>
          <w:sz w:val="28"/>
          <w:szCs w:val="24"/>
        </w:rPr>
        <w:t xml:space="preserve"> Киселева Т.Ю</w:t>
      </w:r>
      <w:r w:rsidR="003C1248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FA781B" w:rsidRPr="00FA781B" w:rsidRDefault="00FA78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FA781B" w:rsidRPr="00FA781B" w:rsidSect="00C1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BDB" w:rsidRDefault="00B81BDB" w:rsidP="00FC28C0">
      <w:pPr>
        <w:spacing w:after="0" w:line="240" w:lineRule="auto"/>
      </w:pPr>
      <w:r>
        <w:separator/>
      </w:r>
    </w:p>
  </w:endnote>
  <w:endnote w:type="continuationSeparator" w:id="1">
    <w:p w:rsidR="00B81BDB" w:rsidRDefault="00B81BDB" w:rsidP="00FC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BDB" w:rsidRDefault="00B81BDB" w:rsidP="00FC28C0">
      <w:pPr>
        <w:spacing w:after="0" w:line="240" w:lineRule="auto"/>
      </w:pPr>
      <w:r>
        <w:separator/>
      </w:r>
    </w:p>
  </w:footnote>
  <w:footnote w:type="continuationSeparator" w:id="1">
    <w:p w:rsidR="00B81BDB" w:rsidRDefault="00B81BDB" w:rsidP="00FC2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61148"/>
    <w:multiLevelType w:val="hybridMultilevel"/>
    <w:tmpl w:val="3C3293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8E946A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2D21"/>
    <w:rsid w:val="00022D20"/>
    <w:rsid w:val="00072691"/>
    <w:rsid w:val="00075859"/>
    <w:rsid w:val="001159EC"/>
    <w:rsid w:val="00142D21"/>
    <w:rsid w:val="001E6CB7"/>
    <w:rsid w:val="00207466"/>
    <w:rsid w:val="00264024"/>
    <w:rsid w:val="00387202"/>
    <w:rsid w:val="003921C0"/>
    <w:rsid w:val="003C1248"/>
    <w:rsid w:val="00437BF0"/>
    <w:rsid w:val="00460050"/>
    <w:rsid w:val="00547A85"/>
    <w:rsid w:val="005A6A19"/>
    <w:rsid w:val="005C6CEE"/>
    <w:rsid w:val="00603BBF"/>
    <w:rsid w:val="00614CF2"/>
    <w:rsid w:val="006859E7"/>
    <w:rsid w:val="006A0148"/>
    <w:rsid w:val="006A7064"/>
    <w:rsid w:val="007679C0"/>
    <w:rsid w:val="007824D6"/>
    <w:rsid w:val="00885E3A"/>
    <w:rsid w:val="008879EC"/>
    <w:rsid w:val="008E12EE"/>
    <w:rsid w:val="0093365B"/>
    <w:rsid w:val="00935CEA"/>
    <w:rsid w:val="00A42676"/>
    <w:rsid w:val="00AA2B90"/>
    <w:rsid w:val="00AB3159"/>
    <w:rsid w:val="00AC4A53"/>
    <w:rsid w:val="00AF50CC"/>
    <w:rsid w:val="00AF5998"/>
    <w:rsid w:val="00B345EA"/>
    <w:rsid w:val="00B37EE6"/>
    <w:rsid w:val="00B81BDB"/>
    <w:rsid w:val="00C011B3"/>
    <w:rsid w:val="00C14F60"/>
    <w:rsid w:val="00D02B3C"/>
    <w:rsid w:val="00E2189F"/>
    <w:rsid w:val="00E3640B"/>
    <w:rsid w:val="00E655E9"/>
    <w:rsid w:val="00F25145"/>
    <w:rsid w:val="00F37596"/>
    <w:rsid w:val="00F40BEA"/>
    <w:rsid w:val="00FA781B"/>
    <w:rsid w:val="00FC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D21"/>
    <w:pPr>
      <w:spacing w:line="240" w:lineRule="auto"/>
      <w:ind w:left="720"/>
      <w:contextualSpacing/>
      <w:jc w:val="both"/>
    </w:pPr>
    <w:rPr>
      <w:rFonts w:ascii="Times New Roman" w:hAnsi="Times New Roman" w:cs="Times New Roman"/>
      <w:sz w:val="24"/>
    </w:rPr>
  </w:style>
  <w:style w:type="paragraph" w:styleId="a4">
    <w:name w:val="Title"/>
    <w:basedOn w:val="a"/>
    <w:link w:val="a5"/>
    <w:uiPriority w:val="10"/>
    <w:qFormat/>
    <w:rsid w:val="008879EC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uiPriority w:val="10"/>
    <w:rsid w:val="008879EC"/>
    <w:rPr>
      <w:rFonts w:ascii="Times New Roman" w:hAnsi="Times New Roman" w:cs="Times New Roman"/>
      <w:b/>
      <w:bCs/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C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28C0"/>
  </w:style>
  <w:style w:type="paragraph" w:styleId="a8">
    <w:name w:val="footer"/>
    <w:basedOn w:val="a"/>
    <w:link w:val="a9"/>
    <w:uiPriority w:val="99"/>
    <w:semiHidden/>
    <w:unhideWhenUsed/>
    <w:rsid w:val="00FC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28C0"/>
  </w:style>
  <w:style w:type="table" w:styleId="aa">
    <w:name w:val="Table Grid"/>
    <w:basedOn w:val="a1"/>
    <w:uiPriority w:val="59"/>
    <w:rsid w:val="00685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PMPK1</dc:creator>
  <cp:keywords/>
  <dc:description/>
  <cp:lastModifiedBy>PMPK1</cp:lastModifiedBy>
  <cp:revision>20</cp:revision>
  <dcterms:created xsi:type="dcterms:W3CDTF">2020-06-25T01:51:00Z</dcterms:created>
  <dcterms:modified xsi:type="dcterms:W3CDTF">2020-07-06T10:12:00Z</dcterms:modified>
</cp:coreProperties>
</file>