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E5A" w:rsidRDefault="00B02E5A" w:rsidP="00B02E5A">
      <w:pPr>
        <w:pStyle w:val="20"/>
        <w:shd w:val="clear" w:color="auto" w:fill="auto"/>
        <w:spacing w:line="280" w:lineRule="exact"/>
      </w:pPr>
      <w:r>
        <w:rPr>
          <w:color w:val="000000"/>
          <w:lang w:eastAsia="ru-RU" w:bidi="ru-RU"/>
        </w:rPr>
        <w:t>ПРОТОКОЛ №</w:t>
      </w:r>
      <w:r w:rsidR="0098682B">
        <w:t>11</w:t>
      </w:r>
    </w:p>
    <w:p w:rsidR="00B02E5A" w:rsidRDefault="00B02E5A" w:rsidP="00B02E5A">
      <w:pPr>
        <w:pStyle w:val="30"/>
        <w:shd w:val="clear" w:color="auto" w:fill="auto"/>
        <w:spacing w:line="280" w:lineRule="exact"/>
        <w:jc w:val="center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заседания Общественного совета </w:t>
      </w:r>
      <w:r w:rsidR="00755948">
        <w:rPr>
          <w:color w:val="000000"/>
          <w:lang w:eastAsia="ru-RU" w:bidi="ru-RU"/>
        </w:rPr>
        <w:t>по независимые оценки</w:t>
      </w:r>
      <w:r>
        <w:rPr>
          <w:color w:val="000000"/>
          <w:lang w:eastAsia="ru-RU" w:bidi="ru-RU"/>
        </w:rPr>
        <w:t xml:space="preserve"> качества услуг учреждениями образования Кежемского района</w:t>
      </w:r>
    </w:p>
    <w:p w:rsidR="00B02E5A" w:rsidRDefault="00B02E5A" w:rsidP="00B02E5A">
      <w:pPr>
        <w:pStyle w:val="30"/>
        <w:shd w:val="clear" w:color="auto" w:fill="auto"/>
        <w:spacing w:line="280" w:lineRule="exact"/>
        <w:jc w:val="center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2519"/>
      </w:tblGrid>
      <w:tr w:rsidR="00B02E5A" w:rsidTr="00B02E5A">
        <w:tc>
          <w:tcPr>
            <w:tcW w:w="7338" w:type="dxa"/>
          </w:tcPr>
          <w:p w:rsidR="00B02E5A" w:rsidRDefault="00B02E5A" w:rsidP="00B14A6C">
            <w:pPr>
              <w:pStyle w:val="30"/>
              <w:shd w:val="clear" w:color="auto" w:fill="auto"/>
              <w:spacing w:line="280" w:lineRule="exact"/>
            </w:pPr>
            <w:r>
              <w:rPr>
                <w:color w:val="000000"/>
                <w:lang w:eastAsia="ru-RU" w:bidi="ru-RU"/>
              </w:rPr>
              <w:t>г. Кодинск</w:t>
            </w:r>
          </w:p>
        </w:tc>
        <w:tc>
          <w:tcPr>
            <w:tcW w:w="2519" w:type="dxa"/>
          </w:tcPr>
          <w:p w:rsidR="00B02E5A" w:rsidRPr="00566595" w:rsidRDefault="007D5F7D" w:rsidP="00B14A6C">
            <w:pPr>
              <w:pStyle w:val="30"/>
              <w:shd w:val="clear" w:color="auto" w:fill="auto"/>
              <w:spacing w:line="280" w:lineRule="exact"/>
            </w:pPr>
            <w:r>
              <w:t>21</w:t>
            </w:r>
            <w:r w:rsidR="00566595" w:rsidRPr="00566595">
              <w:t xml:space="preserve"> марта 2025</w:t>
            </w:r>
            <w:r w:rsidR="00B02E5A" w:rsidRPr="00566595">
              <w:t xml:space="preserve"> г</w:t>
            </w:r>
          </w:p>
        </w:tc>
      </w:tr>
      <w:tr w:rsidR="00B02E5A" w:rsidTr="00B02E5A">
        <w:tc>
          <w:tcPr>
            <w:tcW w:w="7338" w:type="dxa"/>
          </w:tcPr>
          <w:p w:rsidR="00B02E5A" w:rsidRDefault="00B02E5A" w:rsidP="00B14A6C">
            <w:pPr>
              <w:pStyle w:val="30"/>
              <w:shd w:val="clear" w:color="auto" w:fill="auto"/>
              <w:spacing w:line="280" w:lineRule="exact"/>
            </w:pPr>
            <w:r>
              <w:rPr>
                <w:color w:val="000000"/>
                <w:lang w:eastAsia="ru-RU" w:bidi="ru-RU"/>
              </w:rPr>
              <w:t>ул. Гидростроителей, 24</w:t>
            </w:r>
          </w:p>
        </w:tc>
        <w:tc>
          <w:tcPr>
            <w:tcW w:w="2519" w:type="dxa"/>
          </w:tcPr>
          <w:p w:rsidR="00B02E5A" w:rsidRPr="00566595" w:rsidRDefault="005B25C5" w:rsidP="00B14A6C">
            <w:pPr>
              <w:pStyle w:val="30"/>
              <w:shd w:val="clear" w:color="auto" w:fill="auto"/>
              <w:spacing w:line="280" w:lineRule="exact"/>
            </w:pPr>
            <w:r w:rsidRPr="00566595">
              <w:t>14:30</w:t>
            </w:r>
            <w:r w:rsidR="00B02E5A" w:rsidRPr="00566595">
              <w:t xml:space="preserve"> часов</w:t>
            </w:r>
          </w:p>
        </w:tc>
      </w:tr>
    </w:tbl>
    <w:p w:rsidR="00B02E5A" w:rsidRDefault="00B02E5A" w:rsidP="00B02E5A">
      <w:pPr>
        <w:pStyle w:val="30"/>
        <w:shd w:val="clear" w:color="auto" w:fill="auto"/>
        <w:tabs>
          <w:tab w:val="left" w:pos="3087"/>
          <w:tab w:val="left" w:pos="8218"/>
        </w:tabs>
        <w:spacing w:line="250" w:lineRule="exact"/>
      </w:pPr>
      <w:r>
        <w:rPr>
          <w:color w:val="000000"/>
          <w:lang w:eastAsia="ru-RU" w:bidi="ru-RU"/>
        </w:rPr>
        <w:tab/>
      </w:r>
    </w:p>
    <w:p w:rsidR="00B02E5A" w:rsidRDefault="00B02E5A" w:rsidP="00B02E5A">
      <w:pPr>
        <w:pStyle w:val="30"/>
        <w:shd w:val="clear" w:color="auto" w:fill="auto"/>
        <w:spacing w:line="25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02E5A" w:rsidRPr="007D5F7D" w:rsidRDefault="00B02E5A" w:rsidP="00B02E5A">
      <w:pPr>
        <w:pStyle w:val="40"/>
        <w:shd w:val="clear" w:color="auto" w:fill="auto"/>
        <w:spacing w:line="280" w:lineRule="exact"/>
        <w:jc w:val="left"/>
      </w:pPr>
      <w:r w:rsidRPr="007D5F7D">
        <w:rPr>
          <w:color w:val="000000"/>
          <w:lang w:eastAsia="ru-RU" w:bidi="ru-RU"/>
        </w:rPr>
        <w:t xml:space="preserve">Председательствующий: </w:t>
      </w:r>
      <w:r w:rsidR="00755948" w:rsidRPr="007D5F7D">
        <w:rPr>
          <w:color w:val="000000"/>
          <w:lang w:eastAsia="ru-RU" w:bidi="ru-RU"/>
        </w:rPr>
        <w:t>Радыгин Н.В</w:t>
      </w:r>
      <w:r w:rsidRPr="007D5F7D">
        <w:rPr>
          <w:color w:val="000000"/>
          <w:lang w:eastAsia="ru-RU" w:bidi="ru-RU"/>
        </w:rPr>
        <w:t>.</w:t>
      </w:r>
    </w:p>
    <w:p w:rsidR="00B02E5A" w:rsidRPr="007D5F7D" w:rsidRDefault="00B02E5A" w:rsidP="00B02E5A">
      <w:pPr>
        <w:pStyle w:val="20"/>
        <w:shd w:val="clear" w:color="auto" w:fill="auto"/>
        <w:spacing w:line="280" w:lineRule="exact"/>
        <w:jc w:val="left"/>
        <w:rPr>
          <w:sz w:val="26"/>
          <w:szCs w:val="26"/>
        </w:rPr>
      </w:pPr>
      <w:r w:rsidRPr="007D5F7D">
        <w:rPr>
          <w:sz w:val="26"/>
          <w:szCs w:val="26"/>
        </w:rPr>
        <w:t xml:space="preserve">                 </w:t>
      </w:r>
      <w:r w:rsidR="00755948" w:rsidRPr="007D5F7D">
        <w:rPr>
          <w:sz w:val="26"/>
          <w:szCs w:val="26"/>
        </w:rPr>
        <w:t xml:space="preserve">       Секретарь: Шнайдер А.Р.</w:t>
      </w:r>
    </w:p>
    <w:p w:rsidR="00B02E5A" w:rsidRPr="007D5F7D" w:rsidRDefault="00B02E5A" w:rsidP="00B02E5A">
      <w:pPr>
        <w:pStyle w:val="50"/>
        <w:shd w:val="clear" w:color="auto" w:fill="auto"/>
        <w:tabs>
          <w:tab w:val="left" w:pos="6870"/>
          <w:tab w:val="left" w:pos="7854"/>
        </w:tabs>
        <w:spacing w:line="280" w:lineRule="exact"/>
        <w:jc w:val="left"/>
        <w:rPr>
          <w:sz w:val="26"/>
          <w:szCs w:val="26"/>
        </w:rPr>
      </w:pPr>
      <w:r w:rsidRPr="007D5F7D">
        <w:rPr>
          <w:color w:val="000000"/>
          <w:sz w:val="26"/>
          <w:szCs w:val="26"/>
          <w:lang w:eastAsia="ru-RU" w:bidi="ru-RU"/>
        </w:rPr>
        <w:t>На заседании присутствуют:</w:t>
      </w:r>
      <w:r w:rsidRPr="007D5F7D">
        <w:rPr>
          <w:color w:val="000000"/>
          <w:sz w:val="26"/>
          <w:szCs w:val="26"/>
          <w:lang w:eastAsia="ru-RU" w:bidi="ru-RU"/>
        </w:rPr>
        <w:tab/>
      </w:r>
    </w:p>
    <w:p w:rsidR="00B02E5A" w:rsidRPr="007D5F7D" w:rsidRDefault="00B02E5A" w:rsidP="00B02E5A">
      <w:pPr>
        <w:pStyle w:val="20"/>
        <w:shd w:val="clear" w:color="auto" w:fill="auto"/>
        <w:tabs>
          <w:tab w:val="left" w:pos="8909"/>
        </w:tabs>
        <w:spacing w:line="280" w:lineRule="exact"/>
        <w:ind w:firstLine="851"/>
        <w:jc w:val="left"/>
        <w:rPr>
          <w:sz w:val="26"/>
          <w:szCs w:val="26"/>
        </w:rPr>
      </w:pPr>
      <w:r w:rsidRPr="007D5F7D">
        <w:rPr>
          <w:color w:val="000000"/>
          <w:sz w:val="26"/>
          <w:szCs w:val="26"/>
          <w:lang w:eastAsia="ru-RU" w:bidi="ru-RU"/>
        </w:rPr>
        <w:t xml:space="preserve">Члены Общественного </w:t>
      </w:r>
      <w:r w:rsidR="00755948" w:rsidRPr="007D5F7D">
        <w:rPr>
          <w:color w:val="000000"/>
          <w:sz w:val="26"/>
          <w:szCs w:val="26"/>
          <w:lang w:eastAsia="ru-RU" w:bidi="ru-RU"/>
        </w:rPr>
        <w:t xml:space="preserve">совета </w:t>
      </w:r>
      <w:r w:rsidR="00755948" w:rsidRPr="007D5F7D">
        <w:rPr>
          <w:sz w:val="26"/>
          <w:szCs w:val="26"/>
        </w:rPr>
        <w:t>–</w:t>
      </w:r>
      <w:r w:rsidR="003C63FC" w:rsidRPr="007D5F7D">
        <w:rPr>
          <w:sz w:val="26"/>
          <w:szCs w:val="26"/>
        </w:rPr>
        <w:t xml:space="preserve"> </w:t>
      </w:r>
      <w:r w:rsidRPr="007D5F7D">
        <w:rPr>
          <w:sz w:val="26"/>
          <w:szCs w:val="26"/>
        </w:rPr>
        <w:t>5 человек:</w:t>
      </w:r>
    </w:p>
    <w:p w:rsidR="00755948" w:rsidRPr="007D5F7D" w:rsidRDefault="00755948" w:rsidP="00B02E5A">
      <w:pPr>
        <w:pStyle w:val="20"/>
        <w:shd w:val="clear" w:color="auto" w:fill="auto"/>
        <w:spacing w:line="240" w:lineRule="auto"/>
        <w:ind w:firstLine="851"/>
        <w:jc w:val="both"/>
        <w:rPr>
          <w:sz w:val="26"/>
          <w:szCs w:val="26"/>
        </w:rPr>
      </w:pPr>
      <w:proofErr w:type="spellStart"/>
      <w:r w:rsidRPr="007D5F7D">
        <w:rPr>
          <w:sz w:val="26"/>
          <w:szCs w:val="26"/>
        </w:rPr>
        <w:t>Радыгин</w:t>
      </w:r>
      <w:proofErr w:type="spellEnd"/>
      <w:r w:rsidRPr="007D5F7D">
        <w:rPr>
          <w:sz w:val="26"/>
          <w:szCs w:val="26"/>
        </w:rPr>
        <w:t xml:space="preserve"> Н.В., </w:t>
      </w:r>
      <w:proofErr w:type="spellStart"/>
      <w:r w:rsidRPr="007D5F7D">
        <w:rPr>
          <w:sz w:val="26"/>
          <w:szCs w:val="26"/>
        </w:rPr>
        <w:t>Тушминцев</w:t>
      </w:r>
      <w:proofErr w:type="spellEnd"/>
      <w:r w:rsidRPr="007D5F7D">
        <w:rPr>
          <w:sz w:val="26"/>
          <w:szCs w:val="26"/>
        </w:rPr>
        <w:t xml:space="preserve"> М.И., Гурман И.К., </w:t>
      </w:r>
      <w:proofErr w:type="spellStart"/>
      <w:r w:rsidRPr="007D5F7D">
        <w:rPr>
          <w:sz w:val="26"/>
          <w:szCs w:val="26"/>
        </w:rPr>
        <w:t>Дадаев</w:t>
      </w:r>
      <w:proofErr w:type="spellEnd"/>
      <w:r w:rsidRPr="007D5F7D">
        <w:rPr>
          <w:sz w:val="26"/>
          <w:szCs w:val="26"/>
        </w:rPr>
        <w:t xml:space="preserve"> Р.К., Шнайдер А.Р.</w:t>
      </w:r>
    </w:p>
    <w:p w:rsidR="00FB1EDD" w:rsidRDefault="00FB1EDD" w:rsidP="00566595">
      <w:pPr>
        <w:pStyle w:val="20"/>
        <w:shd w:val="clear" w:color="auto" w:fill="auto"/>
        <w:spacing w:line="24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Приглашенные:</w:t>
      </w:r>
    </w:p>
    <w:p w:rsidR="00B02E5A" w:rsidRPr="007D5F7D" w:rsidRDefault="00566595" w:rsidP="00566595">
      <w:pPr>
        <w:pStyle w:val="20"/>
        <w:shd w:val="clear" w:color="auto" w:fill="auto"/>
        <w:spacing w:line="240" w:lineRule="auto"/>
        <w:ind w:firstLine="851"/>
        <w:jc w:val="both"/>
        <w:rPr>
          <w:sz w:val="26"/>
          <w:szCs w:val="26"/>
        </w:rPr>
      </w:pPr>
      <w:r w:rsidRPr="007D5F7D">
        <w:rPr>
          <w:sz w:val="26"/>
          <w:szCs w:val="26"/>
        </w:rPr>
        <w:t>Перетягина Л.Н.</w:t>
      </w:r>
      <w:r w:rsidR="00B02E5A" w:rsidRPr="007D5F7D">
        <w:rPr>
          <w:sz w:val="26"/>
          <w:szCs w:val="26"/>
        </w:rPr>
        <w:t xml:space="preserve"> –</w:t>
      </w:r>
      <w:r w:rsidRPr="007D5F7D">
        <w:rPr>
          <w:sz w:val="26"/>
          <w:szCs w:val="26"/>
        </w:rPr>
        <w:t xml:space="preserve"> заместитель руководителя</w:t>
      </w:r>
      <w:r w:rsidR="00B02E5A" w:rsidRPr="007D5F7D">
        <w:rPr>
          <w:sz w:val="26"/>
          <w:szCs w:val="26"/>
        </w:rPr>
        <w:t xml:space="preserve"> МКУ «Управление образования Кежемского района».</w:t>
      </w:r>
    </w:p>
    <w:p w:rsidR="00566595" w:rsidRPr="007D5F7D" w:rsidRDefault="00566595" w:rsidP="00566595">
      <w:pPr>
        <w:pStyle w:val="20"/>
        <w:shd w:val="clear" w:color="auto" w:fill="auto"/>
        <w:spacing w:line="240" w:lineRule="auto"/>
        <w:ind w:firstLine="851"/>
        <w:jc w:val="left"/>
        <w:rPr>
          <w:sz w:val="26"/>
          <w:szCs w:val="26"/>
        </w:rPr>
      </w:pPr>
      <w:r w:rsidRPr="007D5F7D">
        <w:rPr>
          <w:sz w:val="26"/>
          <w:szCs w:val="26"/>
        </w:rPr>
        <w:t>Тимонина Т.С. – директор МКУ «Управления по культуре, спорту, туризму и молодежной политике Кежемского района.</w:t>
      </w:r>
    </w:p>
    <w:p w:rsidR="00B02E5A" w:rsidRPr="007D5F7D" w:rsidRDefault="00B02E5A" w:rsidP="00B02E5A">
      <w:pPr>
        <w:pStyle w:val="20"/>
        <w:shd w:val="clear" w:color="auto" w:fill="auto"/>
        <w:spacing w:line="394" w:lineRule="exact"/>
        <w:ind w:firstLine="851"/>
        <w:jc w:val="left"/>
        <w:rPr>
          <w:sz w:val="26"/>
          <w:szCs w:val="26"/>
        </w:rPr>
      </w:pPr>
      <w:r w:rsidRPr="007D5F7D">
        <w:rPr>
          <w:sz w:val="26"/>
          <w:szCs w:val="26"/>
        </w:rPr>
        <w:t>ПОВЕСТКА ЗАСЕДАНИЯ:</w:t>
      </w:r>
    </w:p>
    <w:p w:rsidR="008C6B05" w:rsidRPr="007D5F7D" w:rsidRDefault="00B02E5A" w:rsidP="00B02E5A">
      <w:pPr>
        <w:pStyle w:val="20"/>
        <w:shd w:val="clear" w:color="auto" w:fill="auto"/>
        <w:spacing w:line="240" w:lineRule="auto"/>
        <w:ind w:firstLine="851"/>
        <w:jc w:val="both"/>
        <w:rPr>
          <w:sz w:val="26"/>
          <w:szCs w:val="26"/>
        </w:rPr>
      </w:pPr>
      <w:r w:rsidRPr="007D5F7D">
        <w:rPr>
          <w:sz w:val="26"/>
          <w:szCs w:val="26"/>
        </w:rPr>
        <w:t xml:space="preserve">1. </w:t>
      </w:r>
      <w:r w:rsidR="008C6B05" w:rsidRPr="007D5F7D">
        <w:rPr>
          <w:sz w:val="26"/>
          <w:szCs w:val="26"/>
        </w:rPr>
        <w:t xml:space="preserve">Утверждение перечня учреждений </w:t>
      </w:r>
      <w:r w:rsidR="00755948" w:rsidRPr="007D5F7D">
        <w:rPr>
          <w:sz w:val="26"/>
          <w:szCs w:val="26"/>
        </w:rPr>
        <w:t>образования Кежемского</w:t>
      </w:r>
      <w:r w:rsidR="008C6B05" w:rsidRPr="007D5F7D">
        <w:rPr>
          <w:sz w:val="26"/>
          <w:szCs w:val="26"/>
        </w:rPr>
        <w:t xml:space="preserve"> </w:t>
      </w:r>
      <w:r w:rsidR="0098682B" w:rsidRPr="007D5F7D">
        <w:rPr>
          <w:sz w:val="26"/>
          <w:szCs w:val="26"/>
        </w:rPr>
        <w:t>района, в которых в текущем 2025</w:t>
      </w:r>
      <w:r w:rsidR="008C6B05" w:rsidRPr="007D5F7D">
        <w:rPr>
          <w:sz w:val="26"/>
          <w:szCs w:val="26"/>
        </w:rPr>
        <w:t xml:space="preserve"> году будет проведена независимая оценка качества оказания услуг.</w:t>
      </w:r>
    </w:p>
    <w:p w:rsidR="00566595" w:rsidRPr="007D5F7D" w:rsidRDefault="008C6B05" w:rsidP="00B02E5A">
      <w:pPr>
        <w:pStyle w:val="20"/>
        <w:shd w:val="clear" w:color="auto" w:fill="auto"/>
        <w:spacing w:line="240" w:lineRule="auto"/>
        <w:ind w:firstLine="851"/>
        <w:jc w:val="both"/>
        <w:rPr>
          <w:sz w:val="26"/>
          <w:szCs w:val="26"/>
        </w:rPr>
      </w:pPr>
      <w:r w:rsidRPr="007D5F7D">
        <w:rPr>
          <w:sz w:val="26"/>
          <w:szCs w:val="26"/>
        </w:rPr>
        <w:t xml:space="preserve">2. </w:t>
      </w:r>
      <w:r w:rsidR="00566595" w:rsidRPr="007D5F7D">
        <w:rPr>
          <w:sz w:val="26"/>
          <w:szCs w:val="26"/>
        </w:rPr>
        <w:t>Утверждение перечня учреждений культуры Кежемского района, в которых в текущем 2025 году будет проведена независимая оценка качества оказания услуг.</w:t>
      </w:r>
    </w:p>
    <w:p w:rsidR="00B828BD" w:rsidRPr="007D5F7D" w:rsidRDefault="00B828BD" w:rsidP="00B02E5A">
      <w:pPr>
        <w:pStyle w:val="20"/>
        <w:shd w:val="clear" w:color="auto" w:fill="auto"/>
        <w:spacing w:line="240" w:lineRule="auto"/>
        <w:ind w:firstLine="851"/>
        <w:jc w:val="both"/>
        <w:rPr>
          <w:sz w:val="26"/>
          <w:szCs w:val="26"/>
        </w:rPr>
      </w:pPr>
    </w:p>
    <w:p w:rsidR="00B02E5A" w:rsidRDefault="00B02E5A" w:rsidP="00B02E5A">
      <w:pPr>
        <w:pStyle w:val="20"/>
        <w:shd w:val="clear" w:color="auto" w:fill="auto"/>
        <w:spacing w:line="240" w:lineRule="auto"/>
        <w:ind w:firstLine="851"/>
        <w:jc w:val="both"/>
        <w:rPr>
          <w:sz w:val="26"/>
          <w:szCs w:val="26"/>
        </w:rPr>
      </w:pPr>
      <w:r w:rsidRPr="007D5F7D">
        <w:rPr>
          <w:sz w:val="26"/>
          <w:szCs w:val="26"/>
        </w:rPr>
        <w:t>СЛУШАЛИ:</w:t>
      </w:r>
      <w:r w:rsidRPr="007D5F7D">
        <w:rPr>
          <w:sz w:val="26"/>
          <w:szCs w:val="26"/>
        </w:rPr>
        <w:tab/>
      </w:r>
    </w:p>
    <w:p w:rsidR="00B02E5A" w:rsidRPr="007D5F7D" w:rsidRDefault="00B02E5A" w:rsidP="00B02E5A">
      <w:pPr>
        <w:pStyle w:val="20"/>
        <w:shd w:val="clear" w:color="auto" w:fill="auto"/>
        <w:spacing w:line="240" w:lineRule="auto"/>
        <w:ind w:firstLine="851"/>
        <w:jc w:val="both"/>
        <w:rPr>
          <w:sz w:val="26"/>
          <w:szCs w:val="26"/>
        </w:rPr>
      </w:pPr>
      <w:r w:rsidRPr="007D5F7D">
        <w:rPr>
          <w:sz w:val="26"/>
          <w:szCs w:val="26"/>
        </w:rPr>
        <w:t xml:space="preserve">Перетягина Л.Н. - </w:t>
      </w:r>
      <w:r w:rsidR="00B828BD" w:rsidRPr="00B828BD">
        <w:rPr>
          <w:color w:val="000000"/>
          <w:sz w:val="26"/>
          <w:szCs w:val="26"/>
          <w:lang w:eastAsia="ru-RU" w:bidi="ru-RU"/>
        </w:rPr>
        <w:t xml:space="preserve">сообщила о необходимости проведения независимой оценки качества услуг, оказываемых учреждениями </w:t>
      </w:r>
      <w:r w:rsidR="00B828BD">
        <w:rPr>
          <w:color w:val="000000"/>
          <w:sz w:val="26"/>
          <w:szCs w:val="26"/>
          <w:lang w:eastAsia="ru-RU" w:bidi="ru-RU"/>
        </w:rPr>
        <w:t xml:space="preserve">образования </w:t>
      </w:r>
      <w:r w:rsidR="00B828BD" w:rsidRPr="00B828BD">
        <w:rPr>
          <w:color w:val="000000"/>
          <w:sz w:val="26"/>
          <w:szCs w:val="26"/>
          <w:lang w:eastAsia="ru-RU" w:bidi="ru-RU"/>
        </w:rPr>
        <w:t xml:space="preserve">Кежемского района </w:t>
      </w:r>
      <w:r w:rsidR="008C6B05" w:rsidRPr="007D5F7D">
        <w:rPr>
          <w:sz w:val="26"/>
          <w:szCs w:val="26"/>
        </w:rPr>
        <w:t>(</w:t>
      </w:r>
      <w:r w:rsidR="007D5F7D">
        <w:rPr>
          <w:sz w:val="26"/>
          <w:szCs w:val="26"/>
        </w:rPr>
        <w:t>Приложение 1</w:t>
      </w:r>
      <w:r w:rsidR="008C6B05" w:rsidRPr="007D5F7D">
        <w:rPr>
          <w:sz w:val="26"/>
          <w:szCs w:val="26"/>
        </w:rPr>
        <w:t>)</w:t>
      </w:r>
      <w:r w:rsidRPr="007D5F7D">
        <w:rPr>
          <w:sz w:val="26"/>
          <w:szCs w:val="26"/>
        </w:rPr>
        <w:t xml:space="preserve">. </w:t>
      </w:r>
    </w:p>
    <w:p w:rsidR="00C61794" w:rsidRPr="007D5F7D" w:rsidRDefault="00C61794" w:rsidP="00C61794">
      <w:pPr>
        <w:pStyle w:val="20"/>
        <w:shd w:val="clear" w:color="auto" w:fill="auto"/>
        <w:spacing w:line="240" w:lineRule="auto"/>
        <w:ind w:firstLine="708"/>
        <w:jc w:val="both"/>
        <w:rPr>
          <w:sz w:val="26"/>
          <w:szCs w:val="26"/>
        </w:rPr>
      </w:pPr>
      <w:r w:rsidRPr="007D5F7D">
        <w:rPr>
          <w:sz w:val="26"/>
          <w:szCs w:val="26"/>
        </w:rPr>
        <w:t>Тимонина Т.С.</w:t>
      </w:r>
      <w:r w:rsidR="00B02E5A" w:rsidRPr="007D5F7D">
        <w:rPr>
          <w:sz w:val="26"/>
          <w:szCs w:val="26"/>
        </w:rPr>
        <w:t xml:space="preserve"> </w:t>
      </w:r>
      <w:r w:rsidRPr="007D5F7D">
        <w:rPr>
          <w:sz w:val="26"/>
          <w:szCs w:val="26"/>
        </w:rPr>
        <w:t>–</w:t>
      </w:r>
      <w:r w:rsidR="00B02E5A" w:rsidRPr="007D5F7D">
        <w:rPr>
          <w:sz w:val="26"/>
          <w:szCs w:val="26"/>
        </w:rPr>
        <w:t xml:space="preserve"> </w:t>
      </w:r>
      <w:r w:rsidR="00B828BD" w:rsidRPr="00B828BD">
        <w:rPr>
          <w:sz w:val="26"/>
          <w:szCs w:val="26"/>
        </w:rPr>
        <w:t xml:space="preserve">сообщила о необходимости проведения независимой оценки качества услуг, оказываемых учреждениями культуры Кежемского района </w:t>
      </w:r>
      <w:r w:rsidRPr="007D5F7D">
        <w:rPr>
          <w:sz w:val="26"/>
          <w:szCs w:val="26"/>
        </w:rPr>
        <w:t>(</w:t>
      </w:r>
      <w:r w:rsidR="007D5F7D">
        <w:rPr>
          <w:sz w:val="26"/>
          <w:szCs w:val="26"/>
        </w:rPr>
        <w:t>Приложение 2</w:t>
      </w:r>
      <w:r w:rsidRPr="007D5F7D">
        <w:rPr>
          <w:sz w:val="26"/>
          <w:szCs w:val="26"/>
        </w:rPr>
        <w:t>).</w:t>
      </w:r>
      <w:bookmarkStart w:id="0" w:name="_GoBack"/>
      <w:bookmarkEnd w:id="0"/>
    </w:p>
    <w:p w:rsidR="00B02E5A" w:rsidRPr="007D5F7D" w:rsidRDefault="00C61794" w:rsidP="003C63FC">
      <w:pPr>
        <w:pStyle w:val="20"/>
        <w:shd w:val="clear" w:color="auto" w:fill="auto"/>
        <w:spacing w:line="240" w:lineRule="auto"/>
        <w:ind w:firstLine="708"/>
        <w:jc w:val="both"/>
        <w:rPr>
          <w:sz w:val="26"/>
          <w:szCs w:val="26"/>
        </w:rPr>
      </w:pPr>
      <w:r w:rsidRPr="007D5F7D">
        <w:rPr>
          <w:sz w:val="26"/>
          <w:szCs w:val="26"/>
        </w:rPr>
        <w:t xml:space="preserve">Шнайдер А.Р. </w:t>
      </w:r>
      <w:r w:rsidR="00B02E5A" w:rsidRPr="007D5F7D">
        <w:rPr>
          <w:sz w:val="26"/>
          <w:szCs w:val="26"/>
        </w:rPr>
        <w:t xml:space="preserve">поддержал </w:t>
      </w:r>
      <w:r w:rsidR="00F70899">
        <w:rPr>
          <w:sz w:val="26"/>
          <w:szCs w:val="26"/>
        </w:rPr>
        <w:t xml:space="preserve">заместителя </w:t>
      </w:r>
      <w:r w:rsidR="00B02E5A" w:rsidRPr="007D5F7D">
        <w:rPr>
          <w:sz w:val="26"/>
          <w:szCs w:val="26"/>
        </w:rPr>
        <w:t>руководителя</w:t>
      </w:r>
      <w:r w:rsidR="00F70899">
        <w:rPr>
          <w:color w:val="000000"/>
          <w:sz w:val="26"/>
          <w:szCs w:val="26"/>
          <w:lang w:eastAsia="ru-RU" w:bidi="ru-RU"/>
        </w:rPr>
        <w:t xml:space="preserve"> </w:t>
      </w:r>
      <w:r w:rsidR="00F70899" w:rsidRPr="00F70899">
        <w:rPr>
          <w:color w:val="000000"/>
          <w:sz w:val="26"/>
          <w:szCs w:val="26"/>
          <w:lang w:eastAsia="ru-RU" w:bidi="ru-RU"/>
        </w:rPr>
        <w:t>МКУ «Управление образования Кежемского района»</w:t>
      </w:r>
      <w:r w:rsidR="00F70899">
        <w:rPr>
          <w:color w:val="000000"/>
          <w:sz w:val="26"/>
          <w:szCs w:val="26"/>
          <w:lang w:eastAsia="ru-RU" w:bidi="ru-RU"/>
        </w:rPr>
        <w:t xml:space="preserve"> и директора </w:t>
      </w:r>
      <w:r w:rsidR="00F70899" w:rsidRPr="007D5F7D">
        <w:rPr>
          <w:color w:val="000000"/>
          <w:sz w:val="26"/>
          <w:szCs w:val="26"/>
          <w:lang w:eastAsia="ru-RU" w:bidi="ru-RU"/>
        </w:rPr>
        <w:t>МКУ</w:t>
      </w:r>
      <w:r w:rsidR="00F70899" w:rsidRPr="00F70899">
        <w:rPr>
          <w:color w:val="000000"/>
          <w:sz w:val="26"/>
          <w:szCs w:val="26"/>
          <w:lang w:eastAsia="ru-RU" w:bidi="ru-RU"/>
        </w:rPr>
        <w:t xml:space="preserve"> «Управления по культуре, спорту, туризму и молодежной политике Кежемского района</w:t>
      </w:r>
      <w:r w:rsidR="00F70899">
        <w:rPr>
          <w:color w:val="000000"/>
          <w:sz w:val="26"/>
          <w:szCs w:val="26"/>
          <w:lang w:eastAsia="ru-RU" w:bidi="ru-RU"/>
        </w:rPr>
        <w:t xml:space="preserve">» о </w:t>
      </w:r>
      <w:r w:rsidR="00B02E5A" w:rsidRPr="007D5F7D">
        <w:rPr>
          <w:color w:val="000000"/>
          <w:sz w:val="26"/>
          <w:szCs w:val="26"/>
          <w:lang w:eastAsia="ru-RU" w:bidi="ru-RU"/>
        </w:rPr>
        <w:t>необходимости проведения независимой оценки качества оказываемых услуг</w:t>
      </w:r>
      <w:r w:rsidR="008C6B05" w:rsidRPr="007D5F7D">
        <w:rPr>
          <w:color w:val="000000"/>
          <w:sz w:val="26"/>
          <w:szCs w:val="26"/>
          <w:lang w:eastAsia="ru-RU" w:bidi="ru-RU"/>
        </w:rPr>
        <w:t xml:space="preserve"> и предложил согласовать </w:t>
      </w:r>
      <w:r w:rsidR="007D5F7D" w:rsidRPr="007D5F7D">
        <w:rPr>
          <w:color w:val="000000"/>
          <w:sz w:val="26"/>
          <w:szCs w:val="26"/>
          <w:lang w:eastAsia="ru-RU" w:bidi="ru-RU"/>
        </w:rPr>
        <w:t>перечень учреждений</w:t>
      </w:r>
      <w:r w:rsidR="003C63FC" w:rsidRPr="007D5F7D">
        <w:rPr>
          <w:color w:val="000000"/>
          <w:sz w:val="26"/>
          <w:szCs w:val="26"/>
          <w:lang w:eastAsia="ru-RU" w:bidi="ru-RU"/>
        </w:rPr>
        <w:t xml:space="preserve"> </w:t>
      </w:r>
      <w:r w:rsidR="007D5F7D" w:rsidRPr="007D5F7D">
        <w:rPr>
          <w:color w:val="000000"/>
          <w:sz w:val="26"/>
          <w:szCs w:val="26"/>
          <w:lang w:eastAsia="ru-RU" w:bidi="ru-RU"/>
        </w:rPr>
        <w:t>образования и культуры.</w:t>
      </w:r>
    </w:p>
    <w:p w:rsidR="00B02E5A" w:rsidRPr="007D5F7D" w:rsidRDefault="00B02E5A" w:rsidP="00B02E5A">
      <w:pPr>
        <w:pStyle w:val="20"/>
        <w:shd w:val="clear" w:color="auto" w:fill="auto"/>
        <w:spacing w:line="280" w:lineRule="exact"/>
        <w:ind w:firstLine="851"/>
        <w:jc w:val="left"/>
        <w:rPr>
          <w:sz w:val="26"/>
          <w:szCs w:val="26"/>
        </w:rPr>
      </w:pPr>
      <w:r w:rsidRPr="007D5F7D">
        <w:rPr>
          <w:color w:val="000000"/>
          <w:sz w:val="26"/>
          <w:szCs w:val="26"/>
          <w:lang w:eastAsia="ru-RU" w:bidi="ru-RU"/>
        </w:rPr>
        <w:t>РЕШИЛИ:</w:t>
      </w:r>
    </w:p>
    <w:p w:rsidR="00B02E5A" w:rsidRPr="007D5F7D" w:rsidRDefault="00B02E5A" w:rsidP="008C6B05">
      <w:pPr>
        <w:pStyle w:val="30"/>
        <w:shd w:val="clear" w:color="auto" w:fill="auto"/>
        <w:spacing w:line="240" w:lineRule="auto"/>
        <w:ind w:firstLine="851"/>
        <w:jc w:val="both"/>
        <w:rPr>
          <w:sz w:val="26"/>
          <w:szCs w:val="26"/>
        </w:rPr>
      </w:pPr>
      <w:r w:rsidRPr="007D5F7D">
        <w:rPr>
          <w:color w:val="000000"/>
          <w:sz w:val="26"/>
          <w:szCs w:val="26"/>
          <w:lang w:eastAsia="ru-RU" w:bidi="ru-RU"/>
        </w:rPr>
        <w:t>1. Провести независимую оценку качества оказания услуг учреждени</w:t>
      </w:r>
      <w:r w:rsidR="008C6B05" w:rsidRPr="007D5F7D">
        <w:rPr>
          <w:color w:val="000000"/>
          <w:sz w:val="26"/>
          <w:szCs w:val="26"/>
          <w:lang w:eastAsia="ru-RU" w:bidi="ru-RU"/>
        </w:rPr>
        <w:t>й дошкольного, начального, общего и дополнительного образования Кежемского района.</w:t>
      </w:r>
    </w:p>
    <w:p w:rsidR="00B02E5A" w:rsidRPr="007D5F7D" w:rsidRDefault="00B02E5A" w:rsidP="008C6B05">
      <w:pPr>
        <w:pStyle w:val="20"/>
        <w:shd w:val="clear" w:color="auto" w:fill="auto"/>
        <w:spacing w:line="240" w:lineRule="auto"/>
        <w:ind w:left="851"/>
        <w:jc w:val="both"/>
        <w:rPr>
          <w:sz w:val="26"/>
          <w:szCs w:val="26"/>
        </w:rPr>
      </w:pPr>
      <w:r w:rsidRPr="007D5F7D">
        <w:rPr>
          <w:color w:val="000000"/>
          <w:sz w:val="26"/>
          <w:szCs w:val="26"/>
          <w:lang w:eastAsia="ru-RU" w:bidi="ru-RU"/>
        </w:rPr>
        <w:t>Голосовали «За» - единогласно.</w:t>
      </w:r>
    </w:p>
    <w:p w:rsidR="007D5F7D" w:rsidRPr="007D5F7D" w:rsidRDefault="00B02E5A" w:rsidP="007D5F7D">
      <w:pPr>
        <w:pStyle w:val="20"/>
        <w:spacing w:line="322" w:lineRule="exact"/>
        <w:ind w:firstLine="851"/>
        <w:jc w:val="both"/>
        <w:rPr>
          <w:sz w:val="26"/>
          <w:szCs w:val="26"/>
        </w:rPr>
      </w:pPr>
      <w:r w:rsidRPr="007D5F7D">
        <w:rPr>
          <w:sz w:val="26"/>
          <w:szCs w:val="26"/>
        </w:rPr>
        <w:t xml:space="preserve">2. </w:t>
      </w:r>
      <w:r w:rsidR="007D5F7D" w:rsidRPr="007D5F7D">
        <w:rPr>
          <w:sz w:val="26"/>
          <w:szCs w:val="26"/>
        </w:rPr>
        <w:t>Провести независимую оценку качества оказания услуг учреждений культуры Кежемского района.</w:t>
      </w:r>
    </w:p>
    <w:p w:rsidR="007D5F7D" w:rsidRPr="007D5F7D" w:rsidRDefault="007D5F7D" w:rsidP="007D5F7D">
      <w:pPr>
        <w:pStyle w:val="20"/>
        <w:shd w:val="clear" w:color="auto" w:fill="auto"/>
        <w:spacing w:line="322" w:lineRule="exact"/>
        <w:ind w:firstLine="851"/>
        <w:jc w:val="both"/>
        <w:rPr>
          <w:sz w:val="26"/>
          <w:szCs w:val="26"/>
        </w:rPr>
      </w:pPr>
      <w:r w:rsidRPr="007D5F7D">
        <w:rPr>
          <w:sz w:val="26"/>
          <w:szCs w:val="26"/>
        </w:rPr>
        <w:t>Голосовали «За» - единогласно.</w:t>
      </w:r>
    </w:p>
    <w:p w:rsidR="008C6B05" w:rsidRPr="007D5F7D" w:rsidRDefault="007D5F7D" w:rsidP="007D5F7D">
      <w:pPr>
        <w:pStyle w:val="20"/>
        <w:shd w:val="clear" w:color="auto" w:fill="auto"/>
        <w:spacing w:line="322" w:lineRule="exact"/>
        <w:ind w:firstLine="851"/>
        <w:jc w:val="both"/>
        <w:rPr>
          <w:color w:val="000000"/>
          <w:sz w:val="26"/>
          <w:szCs w:val="26"/>
          <w:lang w:eastAsia="ru-RU" w:bidi="ru-RU"/>
        </w:rPr>
      </w:pPr>
      <w:r w:rsidRPr="007D5F7D">
        <w:rPr>
          <w:sz w:val="26"/>
          <w:szCs w:val="26"/>
        </w:rPr>
        <w:t xml:space="preserve">3. </w:t>
      </w:r>
      <w:r w:rsidR="008C6B05" w:rsidRPr="007D5F7D">
        <w:rPr>
          <w:color w:val="000000"/>
          <w:sz w:val="26"/>
          <w:szCs w:val="26"/>
          <w:lang w:eastAsia="ru-RU" w:bidi="ru-RU"/>
        </w:rPr>
        <w:t>Контроль за сбором информации в интересах независимой оценки качества услуг учреждений образования и культуры Кежемского района возложить на члена Общественного совета Гурман И.К.</w:t>
      </w:r>
    </w:p>
    <w:p w:rsidR="003C63FC" w:rsidRPr="007D5F7D" w:rsidRDefault="008C6B05" w:rsidP="003C63FC">
      <w:pPr>
        <w:pStyle w:val="20"/>
        <w:shd w:val="clear" w:color="auto" w:fill="auto"/>
        <w:spacing w:line="322" w:lineRule="exact"/>
        <w:ind w:firstLine="851"/>
        <w:jc w:val="both"/>
        <w:rPr>
          <w:sz w:val="26"/>
          <w:szCs w:val="26"/>
        </w:rPr>
      </w:pPr>
      <w:r w:rsidRPr="007D5F7D">
        <w:rPr>
          <w:color w:val="000000"/>
          <w:sz w:val="26"/>
          <w:szCs w:val="26"/>
          <w:lang w:eastAsia="ru-RU" w:bidi="ru-RU"/>
        </w:rPr>
        <w:t>Голосовали «За» - единогласно</w:t>
      </w:r>
    </w:p>
    <w:p w:rsidR="003C63FC" w:rsidRDefault="003C63FC" w:rsidP="003C63FC">
      <w:pPr>
        <w:pStyle w:val="20"/>
        <w:shd w:val="clear" w:color="auto" w:fill="auto"/>
        <w:spacing w:line="322" w:lineRule="exact"/>
        <w:jc w:val="both"/>
      </w:pPr>
    </w:p>
    <w:p w:rsidR="003C63FC" w:rsidRDefault="003C63FC" w:rsidP="003C63FC">
      <w:pPr>
        <w:pStyle w:val="20"/>
        <w:shd w:val="clear" w:color="auto" w:fill="auto"/>
        <w:spacing w:line="322" w:lineRule="exact"/>
        <w:jc w:val="both"/>
      </w:pPr>
    </w:p>
    <w:p w:rsidR="003C63FC" w:rsidRPr="00FB1EDD" w:rsidRDefault="00B02E5A" w:rsidP="003C63FC">
      <w:pPr>
        <w:pStyle w:val="20"/>
        <w:shd w:val="clear" w:color="auto" w:fill="auto"/>
        <w:spacing w:line="322" w:lineRule="exact"/>
        <w:jc w:val="both"/>
        <w:rPr>
          <w:sz w:val="26"/>
          <w:szCs w:val="26"/>
        </w:rPr>
      </w:pPr>
      <w:r w:rsidRPr="00FB1EDD">
        <w:rPr>
          <w:sz w:val="26"/>
          <w:szCs w:val="26"/>
        </w:rPr>
        <w:t>Председатель</w:t>
      </w:r>
      <w:r w:rsidR="008C6B05" w:rsidRPr="00FB1EDD">
        <w:rPr>
          <w:sz w:val="26"/>
          <w:szCs w:val="26"/>
        </w:rPr>
        <w:t>ствующий</w:t>
      </w:r>
      <w:r w:rsidRPr="00FB1EDD">
        <w:rPr>
          <w:sz w:val="26"/>
          <w:szCs w:val="26"/>
        </w:rPr>
        <w:tab/>
      </w:r>
      <w:r w:rsidR="003C63FC" w:rsidRPr="00FB1EDD">
        <w:rPr>
          <w:sz w:val="26"/>
          <w:szCs w:val="26"/>
        </w:rPr>
        <w:t xml:space="preserve">      </w:t>
      </w:r>
      <w:r w:rsidRPr="00FB1EDD">
        <w:rPr>
          <w:sz w:val="26"/>
          <w:szCs w:val="26"/>
        </w:rPr>
        <w:tab/>
      </w:r>
      <w:r w:rsidR="003C63FC" w:rsidRPr="00FB1EDD">
        <w:rPr>
          <w:sz w:val="26"/>
          <w:szCs w:val="26"/>
        </w:rPr>
        <w:t xml:space="preserve">   </w:t>
      </w:r>
      <w:r w:rsidR="003C63FC" w:rsidRPr="00FB1EDD">
        <w:rPr>
          <w:sz w:val="26"/>
          <w:szCs w:val="26"/>
        </w:rPr>
        <w:tab/>
      </w:r>
      <w:r w:rsidR="003C63FC" w:rsidRPr="00FB1EDD">
        <w:rPr>
          <w:sz w:val="26"/>
          <w:szCs w:val="26"/>
        </w:rPr>
        <w:tab/>
      </w:r>
      <w:r w:rsidR="003C63FC" w:rsidRPr="00FB1EDD">
        <w:rPr>
          <w:sz w:val="26"/>
          <w:szCs w:val="26"/>
        </w:rPr>
        <w:tab/>
      </w:r>
      <w:r w:rsidR="003C63FC" w:rsidRPr="00FB1EDD">
        <w:rPr>
          <w:sz w:val="26"/>
          <w:szCs w:val="26"/>
        </w:rPr>
        <w:tab/>
      </w:r>
      <w:r w:rsidR="003C63FC" w:rsidRPr="00FB1EDD">
        <w:rPr>
          <w:sz w:val="26"/>
          <w:szCs w:val="26"/>
        </w:rPr>
        <w:tab/>
        <w:t xml:space="preserve">  </w:t>
      </w:r>
      <w:r w:rsidR="007D5F7D" w:rsidRPr="00FB1EDD">
        <w:rPr>
          <w:sz w:val="26"/>
          <w:szCs w:val="26"/>
        </w:rPr>
        <w:t>Н.В. Радыгин</w:t>
      </w:r>
    </w:p>
    <w:p w:rsidR="003C63FC" w:rsidRDefault="003C63FC" w:rsidP="003C63FC">
      <w:pPr>
        <w:pStyle w:val="20"/>
        <w:shd w:val="clear" w:color="auto" w:fill="auto"/>
        <w:spacing w:line="322" w:lineRule="exact"/>
        <w:jc w:val="both"/>
      </w:pPr>
    </w:p>
    <w:p w:rsidR="007D5F7D" w:rsidRDefault="007D5F7D" w:rsidP="003C63FC">
      <w:pPr>
        <w:pStyle w:val="20"/>
        <w:shd w:val="clear" w:color="auto" w:fill="auto"/>
        <w:spacing w:line="322" w:lineRule="exact"/>
        <w:jc w:val="both"/>
      </w:pPr>
    </w:p>
    <w:p w:rsidR="001B1DD9" w:rsidRDefault="001B1DD9" w:rsidP="003C63FC">
      <w:pPr>
        <w:pStyle w:val="20"/>
        <w:shd w:val="clear" w:color="auto" w:fill="auto"/>
        <w:spacing w:line="322" w:lineRule="exact"/>
        <w:jc w:val="right"/>
      </w:pPr>
      <w:r w:rsidRPr="003C63FC">
        <w:t>Приложение</w:t>
      </w:r>
      <w:r w:rsidR="00C61794">
        <w:t xml:space="preserve"> 1</w:t>
      </w:r>
    </w:p>
    <w:p w:rsidR="007D5F7D" w:rsidRDefault="007D5F7D" w:rsidP="003C63FC">
      <w:pPr>
        <w:pStyle w:val="20"/>
        <w:shd w:val="clear" w:color="auto" w:fill="auto"/>
        <w:spacing w:line="322" w:lineRule="exact"/>
        <w:jc w:val="right"/>
      </w:pPr>
    </w:p>
    <w:p w:rsidR="007D5F7D" w:rsidRPr="007D5F7D" w:rsidRDefault="007D5F7D" w:rsidP="007D5F7D">
      <w:pPr>
        <w:pStyle w:val="20"/>
        <w:shd w:val="clear" w:color="auto" w:fill="auto"/>
        <w:spacing w:line="322" w:lineRule="exact"/>
      </w:pPr>
      <w:r>
        <w:t>П</w:t>
      </w:r>
      <w:r w:rsidRPr="007D5F7D">
        <w:t>еречень учреждений</w:t>
      </w:r>
      <w:r>
        <w:t xml:space="preserve"> образования для независимой оценки качества.</w:t>
      </w:r>
    </w:p>
    <w:p w:rsidR="003C63FC" w:rsidRPr="003C63FC" w:rsidRDefault="003C63FC" w:rsidP="003C63FC">
      <w:pPr>
        <w:pStyle w:val="20"/>
        <w:shd w:val="clear" w:color="auto" w:fill="auto"/>
        <w:spacing w:line="322" w:lineRule="exact"/>
        <w:jc w:val="right"/>
      </w:pPr>
    </w:p>
    <w:tbl>
      <w:tblPr>
        <w:tblStyle w:val="1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3402"/>
      </w:tblGrid>
      <w:tr w:rsidR="0034048B" w:rsidRPr="003C63FC" w:rsidTr="00983B5D">
        <w:trPr>
          <w:trHeight w:val="619"/>
        </w:trPr>
        <w:tc>
          <w:tcPr>
            <w:tcW w:w="675" w:type="dxa"/>
            <w:vAlign w:val="bottom"/>
          </w:tcPr>
          <w:p w:rsidR="0034048B" w:rsidRPr="003C63FC" w:rsidRDefault="0034048B" w:rsidP="0034048B">
            <w:pPr>
              <w:spacing w:after="60" w:line="240" w:lineRule="exact"/>
              <w:ind w:left="-57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:rsidR="0034048B" w:rsidRPr="003C63FC" w:rsidRDefault="0034048B" w:rsidP="0034048B">
            <w:pPr>
              <w:spacing w:before="60" w:line="240" w:lineRule="exact"/>
              <w:ind w:left="57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670" w:type="dxa"/>
          </w:tcPr>
          <w:p w:rsidR="003C63FC" w:rsidRDefault="003C63FC" w:rsidP="00983B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Юридический адрес учреждения</w:t>
            </w:r>
          </w:p>
        </w:tc>
      </w:tr>
      <w:tr w:rsidR="0034048B" w:rsidRPr="003C63FC" w:rsidTr="00983B5D">
        <w:trPr>
          <w:trHeight w:val="753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Кодинская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средняя общеобразовательная школа №2» (МБОУ КСОШ №2)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663491 Красноярский край, Кежемский район,</w:t>
            </w:r>
            <w:r w:rsidR="00983B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</w:t>
            </w:r>
            <w:r w:rsidR="00983B5D">
              <w:rPr>
                <w:rFonts w:ascii="Times New Roman" w:eastAsia="Times New Roman" w:hAnsi="Times New Roman" w:cs="Times New Roman"/>
                <w:sz w:val="28"/>
                <w:szCs w:val="28"/>
              </w:rPr>
              <w:t>Кодинск, ул. Усенко,д.</w:t>
            </w: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34048B" w:rsidRPr="003C63FC" w:rsidTr="00983B5D">
        <w:trPr>
          <w:trHeight w:val="284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Муниципальное бюджетное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общеообразовательное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учреждение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Кодинская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средняя общеобразовательная школа №3» (МБОУ КСОШ №3)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663491 Красноярский край</w:t>
            </w:r>
            <w:r w:rsidR="00983B5D">
              <w:rPr>
                <w:rFonts w:ascii="Times New Roman" w:eastAsia="Times New Roman" w:hAnsi="Times New Roman" w:cs="Times New Roman"/>
                <w:sz w:val="28"/>
                <w:szCs w:val="28"/>
              </w:rPr>
              <w:t>,  Кежемский район, г. Кодинск,</w:t>
            </w: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ул. Колесниченко, д.16</w:t>
            </w:r>
          </w:p>
        </w:tc>
      </w:tr>
      <w:tr w:rsidR="0034048B" w:rsidRPr="003C63FC" w:rsidTr="00983B5D">
        <w:trPr>
          <w:trHeight w:val="271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Кодинская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средняя общеобразовательная  школа №4» имени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Заборцева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Валерия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николаевича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(МБОУ КСОШ №4)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663491 Красноярский край, Кежемский район,</w:t>
            </w:r>
            <w:r w:rsidR="00983B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г. Кодинск, пр. Ленинского комсомола,</w:t>
            </w:r>
            <w:r w:rsidR="00983B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</w:t>
            </w: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24</w:t>
            </w:r>
          </w:p>
        </w:tc>
      </w:tr>
      <w:tr w:rsidR="0034048B" w:rsidRPr="003C63FC" w:rsidTr="00983B5D">
        <w:trPr>
          <w:trHeight w:val="284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казенное общеобразовательное учреждение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Заледеевская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средняя общеобразовательная школа» (МКОУ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Заледеевская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СОШ)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663478 Красноярский край,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Кежемский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с.Заледеево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, ул. 70 лет Октября, д.35</w:t>
            </w:r>
          </w:p>
        </w:tc>
      </w:tr>
      <w:tr w:rsidR="0034048B" w:rsidRPr="003C63FC" w:rsidTr="00983B5D">
        <w:trPr>
          <w:trHeight w:val="284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казенное общеобразовательное учреждение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Имбинская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средняя общеобразовательная школа» (МКОУ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Имбинская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СОШ»)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663479 Красноярский край, Кежемский район, п. Имбинский, ул. Мира, д.6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казенное общеобразовательное учреждение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Ирбинская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средняя общеобразовательная школа» (МКОУ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Ирбинская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СОШ)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663497 Красноярский край, Кежемский район, с.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Ирба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, ул. Центральная, д.3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казенное общеобразовательное учреждение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Недокурская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средняя общеобразовательная школа» (МКОУ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Недокурская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СОШ)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663485 Красноярский край, Кежемский район, п.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Недокура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ул. Супругов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Самаль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, д.2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казенное общеобразовательное учреждение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Тагарская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средняя общеобразовательная школа» (МКОУ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Тагарская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СОШ)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663496 Красноярский край,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Кежемский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район,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д.Тагара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ул.Строителей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, д. 17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казенное общеобразовательное учреждение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Яркинская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начальная общеобразовательная школа» (МКОУ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Яркинская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НОШ)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663474 Красноярский край, Кежемский район, с.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Яркино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, пер. Школьный, д.4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«Кежемский районный центр детского творчества»</w:t>
            </w:r>
          </w:p>
          <w:p w:rsidR="007D5F7D" w:rsidRPr="00FB1EDD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shd w:val="clear" w:color="auto" w:fill="FFFFFF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3C63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shd w:val="clear" w:color="auto" w:fill="FFFFFF"/>
                <w:lang w:eastAsia="en-US" w:bidi="ar-SA"/>
              </w:rPr>
              <w:t>МБУ ДО "Кежемский районный центр детского творчества")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663491 Красноярский край, Кежемский район, г.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Кодинск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.К</w:t>
            </w:r>
            <w:proofErr w:type="gram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олесниченко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, д.8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983B5D" w:rsidRDefault="0034048B" w:rsidP="00983B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 Центр дополнительного образования детей» </w:t>
            </w:r>
          </w:p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r w:rsidRPr="003C63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  <w:t> </w:t>
            </w:r>
            <w:r w:rsidRPr="003C63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shd w:val="clear" w:color="auto" w:fill="FFFFFF"/>
                <w:lang w:eastAsia="en-US" w:bidi="ar-SA"/>
              </w:rPr>
              <w:t>МБУ ДО "Центр дополнительного образования детей"</w:t>
            </w: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663491 Красноярский край, Кежемский район, г.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Кодинск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ул.Колесниченко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, д.8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983B5D" w:rsidRDefault="0034048B" w:rsidP="00983B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Муниципальное бюджетное дошкольное образовательное учреждение «Детский сад комбинированного вида «Берёзка» </w:t>
            </w:r>
          </w:p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(МБДОУ «Березка)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663491 Красноярский край, Кежемский район, г. Кодинск, ул. Усенко, 4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комбинированного вида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Сибирячок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(МБДОУ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Сибирячок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»)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663491 Красноярский край, Кежемский район, г. Кодинск, ул. Михайлова, 7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комбинированного вида «Солнышко» (МБДОУ «Солнышко»)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663491 Красноярский край, Кежемский район, г. Кодинск, ул. Михайлова, 12а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983B5D" w:rsidRDefault="0034048B" w:rsidP="00983B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Муниципальное бюджетное дошкольное образовательное учреждение «Детский сад </w:t>
            </w:r>
            <w:r w:rsidR="00983B5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комбинированного вида «Сказка» </w:t>
            </w:r>
          </w:p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(МБДОУ «Сказка»)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663491 Красноярский край, Кежемский район, г. Кодинск, пр. Ленинского комсомола, 16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бюджетное дошкольное образовательное учреждение «Детский сад комбинированного вида «Аленький цветочек»</w:t>
            </w:r>
          </w:p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(МБДОУ «Аленький цветочек»)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663491 Красноярский край, Кежемский район, г. Кодинск, ул. Гидростроителей, 1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983B5D" w:rsidRDefault="0034048B" w:rsidP="00983B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Муниципальное казенное дошкольное образовательное учреждение «Имбинский детский сад «Лесная сказка» </w:t>
            </w:r>
          </w:p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(МКДОУ «Лесная сказка»)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663479 Красноярский край, Кежемский район, п. Имбинский, ул. Мира, 9</w:t>
            </w:r>
          </w:p>
        </w:tc>
      </w:tr>
      <w:tr w:rsidR="0034048B" w:rsidRPr="003C63FC" w:rsidTr="00983B5D">
        <w:trPr>
          <w:trHeight w:val="297"/>
        </w:trPr>
        <w:tc>
          <w:tcPr>
            <w:tcW w:w="675" w:type="dxa"/>
          </w:tcPr>
          <w:p w:rsidR="0034048B" w:rsidRPr="003C63FC" w:rsidRDefault="0034048B" w:rsidP="0034048B">
            <w:pPr>
              <w:widowControl/>
              <w:numPr>
                <w:ilvl w:val="0"/>
                <w:numId w:val="1"/>
              </w:numPr>
              <w:ind w:left="473"/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983B5D" w:rsidRDefault="0034048B" w:rsidP="00983B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Муниципальное казенное дошкольное образовательное учреждение «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Заледеевский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детский сад «Ромашка» </w:t>
            </w:r>
          </w:p>
          <w:p w:rsidR="0034048B" w:rsidRPr="00983B5D" w:rsidRDefault="0034048B" w:rsidP="00983B5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(МКДОУ «Ромашка»)</w:t>
            </w:r>
          </w:p>
        </w:tc>
        <w:tc>
          <w:tcPr>
            <w:tcW w:w="3402" w:type="dxa"/>
          </w:tcPr>
          <w:p w:rsidR="0034048B" w:rsidRPr="003C63FC" w:rsidRDefault="0034048B" w:rsidP="00983B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en-US" w:bidi="ar-SA"/>
              </w:rPr>
            </w:pPr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663478 Красноярский край, Кежемский район, с. </w:t>
            </w:r>
            <w:proofErr w:type="spellStart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Заледеево</w:t>
            </w:r>
            <w:proofErr w:type="spellEnd"/>
            <w:r w:rsidRPr="003C63FC">
              <w:rPr>
                <w:rFonts w:ascii="Times New Roman" w:eastAsia="Times New Roman" w:hAnsi="Times New Roman" w:cs="Times New Roman"/>
                <w:sz w:val="28"/>
                <w:szCs w:val="28"/>
              </w:rPr>
              <w:t>, ул. Октябрьская,23а,зд.1,2</w:t>
            </w:r>
          </w:p>
        </w:tc>
      </w:tr>
    </w:tbl>
    <w:p w:rsidR="00385FD5" w:rsidRDefault="00385FD5"/>
    <w:p w:rsidR="00C61794" w:rsidRDefault="00C61794"/>
    <w:p w:rsidR="00C61794" w:rsidRDefault="00C61794"/>
    <w:p w:rsidR="00C61794" w:rsidRDefault="00C61794"/>
    <w:p w:rsidR="00C61794" w:rsidRDefault="00C61794"/>
    <w:p w:rsidR="00C61794" w:rsidRDefault="00C61794"/>
    <w:p w:rsidR="00C61794" w:rsidRDefault="00C61794"/>
    <w:p w:rsidR="00C61794" w:rsidRDefault="00C61794"/>
    <w:p w:rsidR="00C61794" w:rsidRDefault="00C61794"/>
    <w:p w:rsidR="007D5F7D" w:rsidRDefault="007D5F7D"/>
    <w:p w:rsidR="007D5F7D" w:rsidRDefault="007D5F7D"/>
    <w:p w:rsidR="007D5F7D" w:rsidRPr="007D5F7D" w:rsidRDefault="007D5F7D" w:rsidP="007D5F7D">
      <w:pPr>
        <w:spacing w:line="322" w:lineRule="exact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7D5F7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Приложение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2</w:t>
      </w:r>
    </w:p>
    <w:p w:rsidR="007D5F7D" w:rsidRPr="007D5F7D" w:rsidRDefault="007D5F7D" w:rsidP="007D5F7D">
      <w:pPr>
        <w:spacing w:line="322" w:lineRule="exact"/>
        <w:jc w:val="right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7D5F7D" w:rsidRPr="007D5F7D" w:rsidRDefault="007D5F7D" w:rsidP="007D5F7D">
      <w:pPr>
        <w:spacing w:line="322" w:lineRule="exact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  <w:r w:rsidRPr="007D5F7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Перечень учреждений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культуры</w:t>
      </w:r>
      <w:r w:rsidRPr="007D5F7D"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для независимой оценки качества.</w:t>
      </w:r>
    </w:p>
    <w:p w:rsidR="00C61794" w:rsidRPr="00C61794" w:rsidRDefault="00C61794" w:rsidP="00C61794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5670"/>
        <w:gridCol w:w="3402"/>
      </w:tblGrid>
      <w:tr w:rsidR="00C61794" w:rsidRPr="003C63FC" w:rsidTr="00990BED">
        <w:trPr>
          <w:trHeight w:val="297"/>
        </w:trPr>
        <w:tc>
          <w:tcPr>
            <w:tcW w:w="675" w:type="dxa"/>
          </w:tcPr>
          <w:p w:rsidR="00C61794" w:rsidRPr="003C63FC" w:rsidRDefault="00C61794" w:rsidP="00C61794">
            <w:pPr>
              <w:widowControl/>
              <w:numPr>
                <w:ilvl w:val="0"/>
                <w:numId w:val="2"/>
              </w:numPr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C61794" w:rsidRPr="00C61794" w:rsidRDefault="00C61794" w:rsidP="00990BE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17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«Детская музыкальная школа» </w:t>
            </w:r>
            <w:proofErr w:type="spellStart"/>
            <w:r w:rsidRPr="00C61794">
              <w:rPr>
                <w:rFonts w:ascii="Times New Roman" w:eastAsia="Times New Roman" w:hAnsi="Times New Roman" w:cs="Times New Roman"/>
                <w:sz w:val="28"/>
                <w:szCs w:val="28"/>
              </w:rPr>
              <w:t>г.Кодинска</w:t>
            </w:r>
            <w:proofErr w:type="spellEnd"/>
          </w:p>
        </w:tc>
        <w:tc>
          <w:tcPr>
            <w:tcW w:w="3402" w:type="dxa"/>
          </w:tcPr>
          <w:p w:rsidR="00C61794" w:rsidRPr="00C61794" w:rsidRDefault="00C61794" w:rsidP="00990BED">
            <w:pPr>
              <w:widowControl/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auto"/>
                <w:lang w:eastAsia="en-US" w:bidi="ar-SA"/>
              </w:rPr>
            </w:pPr>
            <w:r w:rsidRPr="00C61794">
              <w:rPr>
                <w:rFonts w:ascii="Times New Roman" w:eastAsia="Times New Roman" w:hAnsi="Times New Roman" w:cs="Times New Roman"/>
                <w:sz w:val="28"/>
                <w:szCs w:val="28"/>
              </w:rPr>
              <w:t>663491 Красноярский край, Кежемский район, г. Кодинск, Маяковского ул., 22</w:t>
            </w:r>
          </w:p>
        </w:tc>
      </w:tr>
      <w:tr w:rsidR="00C61794" w:rsidRPr="003C63FC" w:rsidTr="00990BED">
        <w:trPr>
          <w:trHeight w:val="297"/>
        </w:trPr>
        <w:tc>
          <w:tcPr>
            <w:tcW w:w="675" w:type="dxa"/>
          </w:tcPr>
          <w:p w:rsidR="00C61794" w:rsidRPr="003C63FC" w:rsidRDefault="00C61794" w:rsidP="00C61794">
            <w:pPr>
              <w:widowControl/>
              <w:numPr>
                <w:ilvl w:val="0"/>
                <w:numId w:val="2"/>
              </w:numPr>
              <w:contextualSpacing/>
              <w:rPr>
                <w:rFonts w:ascii="Times New Roman" w:eastAsiaTheme="minorHAnsi" w:hAnsi="Times New Roman" w:cs="Times New Roman"/>
                <w:color w:val="auto"/>
                <w:sz w:val="28"/>
                <w:szCs w:val="28"/>
                <w:lang w:eastAsia="en-US" w:bidi="ar-SA"/>
              </w:rPr>
            </w:pPr>
          </w:p>
        </w:tc>
        <w:tc>
          <w:tcPr>
            <w:tcW w:w="5670" w:type="dxa"/>
          </w:tcPr>
          <w:p w:rsidR="00C61794" w:rsidRPr="003D4EFB" w:rsidRDefault="00C61794" w:rsidP="00990BED">
            <w:pPr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C6179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Муниципальное бюджетное учреждение культуры «Кежемский историко-этнографический музей имени </w:t>
            </w:r>
            <w:proofErr w:type="spellStart"/>
            <w:r w:rsidRPr="00C61794">
              <w:rPr>
                <w:rFonts w:ascii="Times New Roman" w:eastAsia="Times New Roman" w:hAnsi="Times New Roman" w:cs="Times New Roman"/>
                <w:sz w:val="28"/>
                <w:szCs w:val="28"/>
              </w:rPr>
              <w:t>Ю.С.Кулаковой</w:t>
            </w:r>
            <w:proofErr w:type="spellEnd"/>
            <w:r w:rsidRPr="00C61794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402" w:type="dxa"/>
          </w:tcPr>
          <w:p w:rsidR="00C61794" w:rsidRPr="003D4EFB" w:rsidRDefault="00C61794" w:rsidP="00990BED">
            <w:pPr>
              <w:widowControl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  <w:r w:rsidRPr="00C61794">
              <w:rPr>
                <w:rFonts w:ascii="Times New Roman" w:eastAsia="Times New Roman" w:hAnsi="Times New Roman" w:cs="Times New Roman"/>
                <w:sz w:val="28"/>
                <w:szCs w:val="28"/>
              </w:rPr>
              <w:t>663491 Красноярский край, Кежемский район, г. Кодинск, ул. Гидростроителей, д.12</w:t>
            </w:r>
          </w:p>
        </w:tc>
      </w:tr>
    </w:tbl>
    <w:p w:rsidR="00C61794" w:rsidRDefault="00C61794"/>
    <w:sectPr w:rsidR="00C61794" w:rsidSect="003C63FC">
      <w:footerReference w:type="default" r:id="rId8"/>
      <w:pgSz w:w="11909" w:h="16840"/>
      <w:pgMar w:top="426" w:right="567" w:bottom="28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357" w:rsidRDefault="00C41357" w:rsidP="00B35992">
      <w:r>
        <w:separator/>
      </w:r>
    </w:p>
  </w:endnote>
  <w:endnote w:type="continuationSeparator" w:id="0">
    <w:p w:rsidR="00C41357" w:rsidRDefault="00C41357" w:rsidP="00B3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Ruehl">
    <w:charset w:val="B1"/>
    <w:family w:val="swiss"/>
    <w:pitch w:val="variable"/>
    <w:sig w:usb0="00000801" w:usb1="00000000" w:usb2="00000000" w:usb3="00000000" w:csb0="0000002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53B8" w:rsidRDefault="00B22852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5852795</wp:posOffset>
              </wp:positionH>
              <wp:positionV relativeFrom="page">
                <wp:posOffset>10396855</wp:posOffset>
              </wp:positionV>
              <wp:extent cx="213360" cy="9906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360" cy="990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D53B8" w:rsidRDefault="0034048B">
                          <w:r>
                            <w:rPr>
                              <w:rStyle w:val="45pt0pt"/>
                            </w:rPr>
                            <w:t>у.</w:t>
                          </w:r>
                          <w:r>
                            <w:rPr>
                              <w:rStyle w:val="a4"/>
                            </w:rPr>
                            <w:t xml:space="preserve"> ■’*. </w:t>
                          </w:r>
                          <w:r>
                            <w:rPr>
                              <w:rStyle w:val="45pt0pt"/>
                            </w:rPr>
                            <w:t>л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460.85pt;margin-top:818.65pt;width:16.8pt;height:7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" filled="f" stroked="f">
              <v:textbox style="mso-fit-shape-to-text:t" inset="0,0,0,0">
                <w:txbxContent>
                  <w:p w:rsidR="00FD53B8" w:rsidRDefault="0034048B">
                    <w:r>
                      <w:rPr>
                        <w:rStyle w:val="45pt0pt"/>
                      </w:rPr>
                      <w:t>у.</w:t>
                    </w:r>
                    <w:r>
                      <w:rPr>
                        <w:rStyle w:val="a4"/>
                      </w:rPr>
                      <w:t xml:space="preserve"> ■’*. </w:t>
                    </w:r>
                    <w:r>
                      <w:rPr>
                        <w:rStyle w:val="45pt0pt"/>
                      </w:rPr>
                      <w:t>л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357" w:rsidRDefault="00C41357" w:rsidP="00B35992">
      <w:r>
        <w:separator/>
      </w:r>
    </w:p>
  </w:footnote>
  <w:footnote w:type="continuationSeparator" w:id="0">
    <w:p w:rsidR="00C41357" w:rsidRDefault="00C41357" w:rsidP="00B359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DF62FB"/>
    <w:multiLevelType w:val="hybridMultilevel"/>
    <w:tmpl w:val="0E1CB95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52E71"/>
    <w:multiLevelType w:val="hybridMultilevel"/>
    <w:tmpl w:val="0E1CB95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618"/>
    <w:rsid w:val="001B1DD9"/>
    <w:rsid w:val="001C45D6"/>
    <w:rsid w:val="0034048B"/>
    <w:rsid w:val="00385FD5"/>
    <w:rsid w:val="003C63FC"/>
    <w:rsid w:val="003D4EFB"/>
    <w:rsid w:val="00566595"/>
    <w:rsid w:val="005B25C5"/>
    <w:rsid w:val="00755948"/>
    <w:rsid w:val="007D5F7D"/>
    <w:rsid w:val="00840ED0"/>
    <w:rsid w:val="00843618"/>
    <w:rsid w:val="008C6B05"/>
    <w:rsid w:val="009415C5"/>
    <w:rsid w:val="00983B5D"/>
    <w:rsid w:val="0098682B"/>
    <w:rsid w:val="00B02E5A"/>
    <w:rsid w:val="00B22852"/>
    <w:rsid w:val="00B35992"/>
    <w:rsid w:val="00B828BD"/>
    <w:rsid w:val="00BA5494"/>
    <w:rsid w:val="00C41357"/>
    <w:rsid w:val="00C61794"/>
    <w:rsid w:val="00E76C87"/>
    <w:rsid w:val="00E93F4B"/>
    <w:rsid w:val="00F70899"/>
    <w:rsid w:val="00FB1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D5F7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02E5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3">
    <w:name w:val="Колонтитул_"/>
    <w:basedOn w:val="a0"/>
    <w:rsid w:val="00B02E5A"/>
    <w:rPr>
      <w:b w:val="0"/>
      <w:bCs w:val="0"/>
      <w:i w:val="0"/>
      <w:iCs w:val="0"/>
      <w:smallCaps w:val="0"/>
      <w:strike w:val="0"/>
      <w:spacing w:val="0"/>
      <w:sz w:val="8"/>
      <w:szCs w:val="8"/>
      <w:u w:val="none"/>
    </w:rPr>
  </w:style>
  <w:style w:type="character" w:customStyle="1" w:styleId="45pt0pt">
    <w:name w:val="Колонтитул + 4;5 pt;Курсив;Интервал 0 pt"/>
    <w:basedOn w:val="a3"/>
    <w:rsid w:val="00B02E5A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1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a4">
    <w:name w:val="Колонтитул"/>
    <w:basedOn w:val="a3"/>
    <w:rsid w:val="00B02E5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B02E5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02E5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4pt">
    <w:name w:val="Основной текст (4) + 14 pt"/>
    <w:basedOn w:val="4"/>
    <w:rsid w:val="00B02E5A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02E5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3pt">
    <w:name w:val="Основной текст (2) + 13 pt"/>
    <w:basedOn w:val="2"/>
    <w:rsid w:val="00B02E5A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B02E5A"/>
    <w:rPr>
      <w:rFonts w:ascii="FrankRuehl" w:eastAsia="FrankRuehl" w:hAnsi="FrankRuehl" w:cs="FrankRuehl"/>
      <w:sz w:val="8"/>
      <w:szCs w:val="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2E5A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B02E5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Основной текст (4)"/>
    <w:basedOn w:val="a"/>
    <w:link w:val="4"/>
    <w:rsid w:val="00B02E5A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50">
    <w:name w:val="Основной текст (5)"/>
    <w:basedOn w:val="a"/>
    <w:link w:val="5"/>
    <w:rsid w:val="00B02E5A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60">
    <w:name w:val="Основной текст (6)"/>
    <w:basedOn w:val="a"/>
    <w:link w:val="6"/>
    <w:rsid w:val="00B02E5A"/>
    <w:pPr>
      <w:shd w:val="clear" w:color="auto" w:fill="FFFFFF"/>
      <w:spacing w:line="0" w:lineRule="atLeast"/>
      <w:jc w:val="center"/>
    </w:pPr>
    <w:rPr>
      <w:rFonts w:ascii="FrankRuehl" w:eastAsia="FrankRuehl" w:hAnsi="FrankRuehl" w:cs="FrankRuehl"/>
      <w:color w:val="auto"/>
      <w:sz w:val="8"/>
      <w:szCs w:val="8"/>
      <w:lang w:eastAsia="en-US" w:bidi="ar-SA"/>
    </w:rPr>
  </w:style>
  <w:style w:type="table" w:styleId="a5">
    <w:name w:val="Table Grid"/>
    <w:basedOn w:val="a1"/>
    <w:uiPriority w:val="59"/>
    <w:rsid w:val="00B02E5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340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D5F7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D5F7D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D5F7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B02E5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a3">
    <w:name w:val="Колонтитул_"/>
    <w:basedOn w:val="a0"/>
    <w:rsid w:val="00B02E5A"/>
    <w:rPr>
      <w:b w:val="0"/>
      <w:bCs w:val="0"/>
      <w:i w:val="0"/>
      <w:iCs w:val="0"/>
      <w:smallCaps w:val="0"/>
      <w:strike w:val="0"/>
      <w:spacing w:val="0"/>
      <w:sz w:val="8"/>
      <w:szCs w:val="8"/>
      <w:u w:val="none"/>
    </w:rPr>
  </w:style>
  <w:style w:type="character" w:customStyle="1" w:styleId="45pt0pt">
    <w:name w:val="Колонтитул + 4;5 pt;Курсив;Интервал 0 pt"/>
    <w:basedOn w:val="a3"/>
    <w:rsid w:val="00B02E5A"/>
    <w:rPr>
      <w:rFonts w:ascii="Arial Unicode MS" w:eastAsia="Arial Unicode MS" w:hAnsi="Arial Unicode MS" w:cs="Arial Unicode MS"/>
      <w:b w:val="0"/>
      <w:bCs w:val="0"/>
      <w:i/>
      <w:iCs/>
      <w:smallCaps w:val="0"/>
      <w:strike w:val="0"/>
      <w:color w:val="000000"/>
      <w:spacing w:val="1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a4">
    <w:name w:val="Колонтитул"/>
    <w:basedOn w:val="a3"/>
    <w:rsid w:val="00B02E5A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B02E5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02E5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4pt">
    <w:name w:val="Основной текст (4) + 14 pt"/>
    <w:basedOn w:val="4"/>
    <w:rsid w:val="00B02E5A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02E5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3pt">
    <w:name w:val="Основной текст (2) + 13 pt"/>
    <w:basedOn w:val="2"/>
    <w:rsid w:val="00B02E5A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B02E5A"/>
    <w:rPr>
      <w:rFonts w:ascii="FrankRuehl" w:eastAsia="FrankRuehl" w:hAnsi="FrankRuehl" w:cs="FrankRuehl"/>
      <w:sz w:val="8"/>
      <w:szCs w:val="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2E5A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B02E5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Основной текст (4)"/>
    <w:basedOn w:val="a"/>
    <w:link w:val="4"/>
    <w:rsid w:val="00B02E5A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50">
    <w:name w:val="Основной текст (5)"/>
    <w:basedOn w:val="a"/>
    <w:link w:val="5"/>
    <w:rsid w:val="00B02E5A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60">
    <w:name w:val="Основной текст (6)"/>
    <w:basedOn w:val="a"/>
    <w:link w:val="6"/>
    <w:rsid w:val="00B02E5A"/>
    <w:pPr>
      <w:shd w:val="clear" w:color="auto" w:fill="FFFFFF"/>
      <w:spacing w:line="0" w:lineRule="atLeast"/>
      <w:jc w:val="center"/>
    </w:pPr>
    <w:rPr>
      <w:rFonts w:ascii="FrankRuehl" w:eastAsia="FrankRuehl" w:hAnsi="FrankRuehl" w:cs="FrankRuehl"/>
      <w:color w:val="auto"/>
      <w:sz w:val="8"/>
      <w:szCs w:val="8"/>
      <w:lang w:eastAsia="en-US" w:bidi="ar-SA"/>
    </w:rPr>
  </w:style>
  <w:style w:type="table" w:styleId="a5">
    <w:name w:val="Table Grid"/>
    <w:basedOn w:val="a1"/>
    <w:uiPriority w:val="59"/>
    <w:rsid w:val="00B02E5A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3404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D5F7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D5F7D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SchegolevaI</dc:creator>
  <cp:keywords/>
  <dc:description/>
  <cp:lastModifiedBy>Кежемское УО</cp:lastModifiedBy>
  <cp:revision>5</cp:revision>
  <cp:lastPrinted>2025-04-04T07:56:00Z</cp:lastPrinted>
  <dcterms:created xsi:type="dcterms:W3CDTF">2025-04-04T07:57:00Z</dcterms:created>
  <dcterms:modified xsi:type="dcterms:W3CDTF">2025-04-07T02:42:00Z</dcterms:modified>
</cp:coreProperties>
</file>