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AD" w:rsidRPr="00345EF5" w:rsidRDefault="00EB3E95" w:rsidP="00EB3E95">
      <w:pPr>
        <w:jc w:val="center"/>
        <w:rPr>
          <w:rFonts w:ascii="Times New Roman" w:hAnsi="Times New Roman" w:cs="Times New Roman"/>
          <w:sz w:val="24"/>
        </w:rPr>
      </w:pPr>
      <w:r w:rsidRPr="00345EF5">
        <w:rPr>
          <w:rFonts w:ascii="Times New Roman" w:hAnsi="Times New Roman" w:cs="Times New Roman"/>
          <w:sz w:val="24"/>
        </w:rPr>
        <w:t>Мониторинг качества образовательных условий в ДОО</w:t>
      </w:r>
    </w:p>
    <w:tbl>
      <w:tblPr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7938"/>
        <w:gridCol w:w="688"/>
        <w:gridCol w:w="1032"/>
        <w:gridCol w:w="708"/>
        <w:gridCol w:w="1032"/>
        <w:gridCol w:w="728"/>
        <w:gridCol w:w="1057"/>
        <w:gridCol w:w="850"/>
        <w:gridCol w:w="1135"/>
      </w:tblGrid>
      <w:tr w:rsidR="009061D6" w:rsidRPr="00EB3E95" w:rsidTr="009061D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D6" w:rsidRPr="00EB3E95" w:rsidRDefault="009061D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D6" w:rsidRPr="00EB3E95" w:rsidRDefault="009061D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1D6" w:rsidRPr="00EB3E95" w:rsidRDefault="009061D6" w:rsidP="0090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D6" w:rsidRPr="00EB3E95" w:rsidRDefault="009061D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61D6" w:rsidRPr="00EB3E95" w:rsidRDefault="009061D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D6" w:rsidRPr="00EB3E95" w:rsidRDefault="009061D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61D6" w:rsidRPr="00EB3E95" w:rsidRDefault="009061D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D6" w:rsidRPr="00EB3E95" w:rsidRDefault="009061D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61D6" w:rsidRPr="00EB3E95" w:rsidRDefault="009061D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9061D6" w:rsidRPr="00EB3E95" w:rsidTr="009061D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1D6" w:rsidRPr="00EB3E95" w:rsidRDefault="009061D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1D6" w:rsidRPr="00EB3E95" w:rsidRDefault="009061D6" w:rsidP="00EB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качеству образовательных программ дошкольного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61D6" w:rsidRPr="00EB3E95" w:rsidRDefault="009061D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К-во</w:t>
            </w:r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1D6" w:rsidRPr="00EB3E95" w:rsidRDefault="009061D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6" w:rsidRPr="00EB3E95" w:rsidRDefault="009061D6" w:rsidP="003B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К-во</w:t>
            </w:r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1D6" w:rsidRPr="00EB3E95" w:rsidRDefault="009061D6" w:rsidP="003B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6" w:rsidRPr="00EB3E95" w:rsidRDefault="009061D6" w:rsidP="003B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К-во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1D6" w:rsidRPr="00EB3E95" w:rsidRDefault="009061D6" w:rsidP="003B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1D6" w:rsidRPr="00EB3E95" w:rsidRDefault="009061D6" w:rsidP="003B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К-во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1D6" w:rsidRPr="00EB3E95" w:rsidRDefault="009061D6" w:rsidP="003B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B3E95" w:rsidRPr="00EB3E95" w:rsidTr="009061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ДОО, от общего числа ДОО муниципалитета, ООП/ОП ДОО которых прошли экспертизу на муниципальном/ региональном уровнях, %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9061D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0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061D6" w:rsidRPr="00EB3E95" w:rsidTr="009061D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качеству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5" w:rsidRPr="00EB3E95" w:rsidTr="009061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ДОО, от общего числа ДОО муниципалитета, проводящих мониторинг в рамках ВСОКО, %</w:t>
            </w:r>
            <w:proofErr w:type="gramEnd"/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9061D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9061D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5" w:rsidRPr="00EB3E95" w:rsidTr="009061D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ДОО, от общего числа ДОО муниципалитета, </w:t>
            </w:r>
            <w:proofErr w:type="gramStart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включенных</w:t>
            </w:r>
            <w:proofErr w:type="gramEnd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различные формы методической работы  по повышению качества содержания образовательной деятельности в ДОО муниципалитета, 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9061D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9061D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061D6" w:rsidRPr="00EB3E95" w:rsidTr="009061D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качеству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5" w:rsidRPr="00EB3E95" w:rsidTr="009061D6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ДОО, от общего числа ДОО муниципалитета, участвующих в муниципальном мониторинге оценки качества образовательных условий (кадры, РППС, психолого-педагогические условия), %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9061D6" w:rsidP="0090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9061D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B3E95" w:rsidRPr="00EB3E95" w:rsidTr="009061D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вакансий в системе </w:t>
            </w:r>
            <w:proofErr w:type="gramStart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общему количеству педагогических работников муниципалитета, 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9061D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612E1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5" w:rsidRPr="00EB3E95" w:rsidTr="00612E1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работников, имеющих соответствующий образовательный ценз, к общему числу педагогических работников муниципалитета, 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612E1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612E1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B3E95" w:rsidRPr="00EB3E95" w:rsidTr="00612E16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педагогических работников, получивших дополнительное профессиональное образование за </w:t>
            </w:r>
            <w:proofErr w:type="gramStart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года, к общему числу педагогических работников муниципалитета, 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612E1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612E1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5" w:rsidRPr="00EB3E95" w:rsidTr="00612E1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ДОО, от общего числа ДОО муниципалитета, создавших содержательно-насыщенную, вариативную и полифункциональную РППС для освоения всех образовательных областей с учетом потребностей, возможностей, интересов и инициативы </w:t>
            </w:r>
            <w:proofErr w:type="gramStart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  <w:proofErr w:type="gramEnd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 групповых помещениях, так и вне их, 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612E1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B3E95" w:rsidRPr="00EB3E95" w:rsidTr="00612E16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ДОО, от общего числа ДОО муниципалитета, предусматривающих создание РППС групповых помещений в соответствии с принципом </w:t>
            </w:r>
            <w:proofErr w:type="spellStart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трансформируемости</w:t>
            </w:r>
            <w:proofErr w:type="spellEnd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учетом образовательной ситуации, в том числе с учетом меняющихся интересов и возможностей детей, 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612E1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5" w:rsidRPr="00EB3E95" w:rsidTr="00612E1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ДОО, от общего числа ДОО муниципалитета, имеющих в групповых помещениях пространства для отдыха и уединения детей в течение дня, 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612E1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B3E95" w:rsidRPr="00EB3E95" w:rsidTr="00612E16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ДОО, от общего числа ДОО муниципалитета, в которых обеспечено структурирование образовательного процесса (гибкий распорядок дня, соблюдение баланса между различными видами деятельности детей, выделено время для свободной игры детей и выбора деятельности по интересам, предусмотрена системная поддержка инициативы детей), 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612E1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5" w:rsidRPr="00EB3E95" w:rsidTr="00345EF5">
        <w:trPr>
          <w:trHeight w:val="19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E95" w:rsidRPr="00EB3E95" w:rsidRDefault="00EB3E95" w:rsidP="0034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ДОО, от общего числа ДОО муниципалитета, в ООП которых отражены возрастные характеристики развития воспитанников, личностно-развивающий и гуманистический характер взаимодействия взрослых и детей; предусмотрена регулярная педагогическая работа, нацеленная на изучение развития воспитанников по всем образовательным областям, выявление индивидуальных особенностей каждого ребенка, его потребностей, возможностей, динамики развития, 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612E1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612E1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5" w:rsidRPr="00EB3E95" w:rsidTr="00612E16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ДОО, </w:t>
            </w:r>
            <w:proofErr w:type="gramStart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разработавших</w:t>
            </w:r>
            <w:proofErr w:type="gramEnd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утвердивших модель инклюзивного образования на уровне ДОО, в общем количестве ДОО, 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612E1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5" w:rsidRPr="00EB3E95" w:rsidTr="00612E16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ДОО, создавших условия для получения дошкольного образования детьми с ОВЗ и (или) инвалидностью, от общего числа ДОО муниципалитета, имеющих детей с ОВЗ и (или) инвалидностью, 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612E1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EB3E95" w:rsidRPr="00EB3E95" w:rsidTr="00612E1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работников, сопровождающих детей с ОВЗ и (или) инвалидностью и имеющих соответствующее образование и (или) курсовую подготовку для работы с детьми с ОВЗ и (или) инвалидностью, в общем числе педагогических работников муниципалитета, сопровождающих детей с ОВЗ и (или) инвалидностью, 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612E1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EB3E95" w:rsidRPr="00EB3E95" w:rsidTr="00612E1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ДОО, имеющих детей с ОВЗ и (или) инвалидностью, разработавших и утвердивших АООП в соответствии с заключениями ТПМПК, от общего числа ДОО муниципалитета, имеющих детей с ОВЗ и (или) инвалидностью, 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612E1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612E1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1D6" w:rsidRPr="00EB3E95" w:rsidTr="00612E1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качеству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5" w:rsidRPr="00EB3E95" w:rsidTr="00612E1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консультационных пунктов, созданных на базе ДОО субъекта с целью оказания родителям детей дошкольного возраста консультативную, методическую и психолого-педагогическую помощь по отношению к показателю нацпроекта «Образование»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612E1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612E1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5" w:rsidRPr="00EB3E95" w:rsidTr="00612E1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семей муниципалитета, получающих образовательные услуги в ДОО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</w:tr>
      <w:tr w:rsidR="00EB3E95" w:rsidRPr="00EB3E95" w:rsidTr="00612E16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семей, удовлетворенных образовательными услугами, % в общем количестве семей муниципалитета, получающих образовательные услуги в ДОО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612E1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612E1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5" w:rsidRPr="00EB3E95" w:rsidTr="00612E1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ДОО, от общего числа ДОО </w:t>
            </w:r>
            <w:proofErr w:type="spellStart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</w:t>
            </w:r>
            <w:proofErr w:type="gramStart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та, проводящих мониторинг включения семей воспитанников в образовательную деятельность ДОО, в рамках ВСОКО, 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612E1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612E1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1D6" w:rsidRPr="00EB3E95" w:rsidTr="00612E16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обеспечению здоровья, безопасности и качества услуг по присмотру и уходу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5" w:rsidRPr="00EB3E95" w:rsidTr="00612E1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ДОО, от общего числа ДОО муниципалитета, в которых разработан комплекс организационно-профилактических мероприятий, обеспечивающих пожарную безопасность, охрану труда, технику безопасности, антитеррористическую безопасность, %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612E1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612E1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5" w:rsidRPr="00EB3E95" w:rsidTr="00612E1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ДОО, от общего числа ДОО муниципалитета, в которых разработан комплекс организационно-профилактических мероприятий, обеспечивающих сохранение здоровья воспитанников, 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612E1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5" w:rsidRPr="00EB3E95" w:rsidTr="00612E1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ДОО, от общего числа ДОО муниципалитета, в которых разработан комплекс организационно-профилактических мероприятий, обеспечивающих качество организации присмотра и ухода, 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612E1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61D6" w:rsidRPr="00EB3E95" w:rsidTr="00612E1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качеству управления в ДОО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5" w:rsidRPr="00EB3E95" w:rsidTr="00612E1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ДОО, разработавших и утвердивших </w:t>
            </w:r>
            <w:proofErr w:type="spellStart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ВСОКО</w:t>
            </w:r>
            <w:proofErr w:type="gramStart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числа ДОО муниципалитета, %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612E1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612E1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5" w:rsidRPr="00EB3E95" w:rsidTr="00612E1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ДОО, проводящих мониторинг в рамках ВСОКО, от общего числа ДОО муниципалитет, %</w:t>
            </w:r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612E1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612E16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5" w:rsidRPr="00EB3E95" w:rsidTr="00612E1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ДОО, осуществляющих анализ результатов мониторинга в рамках ВСОКО с выявлением факторов, влияющих на результаты </w:t>
            </w:r>
            <w:proofErr w:type="spellStart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</w:t>
            </w:r>
            <w:proofErr w:type="gramStart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числа ДОО муниципалитета, 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345EF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345EF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5" w:rsidRPr="00EB3E95" w:rsidTr="00345EF5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ДОО, составляющих адресные рекомендации по результатам проведенного мониторинга в рамках ВСОКО, от общего числа ДОО муниципалитета, 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4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345EF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5" w:rsidRPr="00EB3E95" w:rsidTr="00345EF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ДОО, сформировавших комплекс управленческих решений по итогам мониторинга и разработавших планы/дорожные карты/комплексы мер, мероприятий по повышению качества ДО в </w:t>
            </w:r>
            <w:proofErr w:type="spellStart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</w:t>
            </w:r>
            <w:proofErr w:type="gramStart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числа ДОО муниципалитета, 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4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345EF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5" w:rsidRPr="00EB3E95" w:rsidTr="00345EF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ДОО, ежегодно предоставляющих отчет о результатах реализации планов/дорожных карт/комплексов мер, мероприятий по повышению качества </w:t>
            </w:r>
            <w:proofErr w:type="gramStart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числа ДОО муниципалитета, 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4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345EF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E95" w:rsidRPr="00EB3E95" w:rsidTr="00345EF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муниципалитете рекомендаций по использованию успешных практик, разработанных с учетом анализа результатов мониторинга показателей. Индикатор: </w:t>
            </w:r>
            <w:proofErr w:type="gramStart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  <w:proofErr w:type="gramEnd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/отсутствует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345EF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EB3E95" w:rsidRPr="00EB3E95" w:rsidTr="00345EF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E95" w:rsidRPr="00EB3E95" w:rsidRDefault="00EB3E95" w:rsidP="00EB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муниципалитете методических и иных материалов, разработанных с учетом анализа результатов мониторинга показателей. Индикатор: </w:t>
            </w:r>
            <w:proofErr w:type="gramStart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  <w:proofErr w:type="gramEnd"/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/отсутствует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EB3E9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95" w:rsidRPr="00EB3E95" w:rsidRDefault="00345EF5" w:rsidP="00EB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  <w:r w:rsidR="00EB3E95" w:rsidRPr="00EB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B3E95" w:rsidRDefault="00EB3E95"/>
    <w:sectPr w:rsidR="00EB3E95" w:rsidSect="00345E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78"/>
    <w:rsid w:val="00345EF5"/>
    <w:rsid w:val="003C4DAD"/>
    <w:rsid w:val="003C6C78"/>
    <w:rsid w:val="00612E16"/>
    <w:rsid w:val="009061D6"/>
    <w:rsid w:val="00EB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KuznetsovaNN</dc:creator>
  <cp:keywords/>
  <dc:description/>
  <cp:lastModifiedBy>KuznetsovaNN</cp:lastModifiedBy>
  <cp:revision>2</cp:revision>
  <dcterms:created xsi:type="dcterms:W3CDTF">2022-07-04T06:06:00Z</dcterms:created>
  <dcterms:modified xsi:type="dcterms:W3CDTF">2022-07-04T06:41:00Z</dcterms:modified>
</cp:coreProperties>
</file>