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66" w:rsidRPr="009F2E66" w:rsidRDefault="009F2E66" w:rsidP="009F2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</w:t>
      </w:r>
    </w:p>
    <w:p w:rsidR="009F2E66" w:rsidRPr="009F2E66" w:rsidRDefault="009F2E66" w:rsidP="009F2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ОБРАЗОВАНИЯ КЕЖЕМСКОГО РАЙОНА» </w:t>
      </w:r>
    </w:p>
    <w:p w:rsidR="009F2E66" w:rsidRPr="009F2E66" w:rsidRDefault="009F2E66" w:rsidP="009F2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(МКУ УО КЕЖЕМСКОГО РАЙОНА)</w:t>
      </w:r>
    </w:p>
    <w:p w:rsidR="009F2E66" w:rsidRDefault="009F2E66" w:rsidP="00F62C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864" w:rsidRDefault="00F62CB0" w:rsidP="00F62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F62CB0" w:rsidRDefault="00F62CB0" w:rsidP="00F62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оценке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ценностных ориентаций</w:t>
      </w:r>
    </w:p>
    <w:p w:rsidR="00F62CB0" w:rsidRDefault="00F62CB0" w:rsidP="00F62CB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анализ и обобщение данных </w:t>
      </w:r>
      <w:r w:rsidRPr="00F62CB0">
        <w:rPr>
          <w:rFonts w:ascii="Times New Roman" w:hAnsi="Times New Roman" w:cs="Times New Roman"/>
          <w:sz w:val="24"/>
          <w:szCs w:val="24"/>
        </w:rPr>
        <w:t xml:space="preserve">по </w:t>
      </w:r>
      <w:r w:rsidR="00CE6A9B">
        <w:rPr>
          <w:rFonts w:ascii="Times New Roman" w:hAnsi="Times New Roman" w:cs="Times New Roman"/>
          <w:sz w:val="24"/>
          <w:szCs w:val="24"/>
        </w:rPr>
        <w:t xml:space="preserve">оценке </w:t>
      </w:r>
      <w:proofErr w:type="spellStart"/>
      <w:r w:rsidR="00CE6A9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CE6A9B">
        <w:rPr>
          <w:rFonts w:ascii="Times New Roman" w:hAnsi="Times New Roman" w:cs="Times New Roman"/>
          <w:sz w:val="24"/>
          <w:szCs w:val="24"/>
        </w:rPr>
        <w:t xml:space="preserve"> ценностных ориентаций</w:t>
      </w:r>
    </w:p>
    <w:p w:rsidR="00CE6A9B" w:rsidRPr="00CE6A9B" w:rsidRDefault="00CE6A9B" w:rsidP="00CE6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A9B">
        <w:rPr>
          <w:rFonts w:ascii="Times New Roman" w:hAnsi="Times New Roman" w:cs="Times New Roman"/>
          <w:i/>
          <w:iCs/>
          <w:sz w:val="24"/>
          <w:szCs w:val="24"/>
        </w:rPr>
        <w:t>по обновлению воспитательного процесса с учетом современных достижений науки и на основе отечественных традиций (гражданское воспитание, патриотическое воспитание и формирование российской идентичности, духовное и нравственное воспитание детей на основе российских традиционных ценностей и т.д.)</w:t>
      </w:r>
    </w:p>
    <w:p w:rsidR="00F62CB0" w:rsidRDefault="00F62CB0" w:rsidP="00F62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CB0">
        <w:rPr>
          <w:rFonts w:ascii="Times New Roman" w:hAnsi="Times New Roman" w:cs="Times New Roman"/>
          <w:sz w:val="24"/>
          <w:szCs w:val="24"/>
        </w:rPr>
        <w:t>Доля образовательных организаций, реализующих  мероприятия по гражданскому образованию, %</w:t>
      </w:r>
      <w:r>
        <w:rPr>
          <w:rFonts w:ascii="Times New Roman" w:hAnsi="Times New Roman" w:cs="Times New Roman"/>
          <w:sz w:val="24"/>
          <w:szCs w:val="24"/>
        </w:rPr>
        <w:t>, составляет 100%.</w:t>
      </w:r>
    </w:p>
    <w:p w:rsidR="00F62CB0" w:rsidRDefault="00F62CB0" w:rsidP="00F62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CB0">
        <w:rPr>
          <w:rFonts w:ascii="Times New Roman" w:hAnsi="Times New Roman" w:cs="Times New Roman"/>
          <w:sz w:val="24"/>
          <w:szCs w:val="24"/>
        </w:rPr>
        <w:t>Доля образовательных организаций, реализующих мероприятиям по патриотическому воспитанию, %</w:t>
      </w:r>
      <w:r>
        <w:rPr>
          <w:rFonts w:ascii="Times New Roman" w:hAnsi="Times New Roman" w:cs="Times New Roman"/>
          <w:sz w:val="24"/>
          <w:szCs w:val="24"/>
        </w:rPr>
        <w:t>, составляет 100%.</w:t>
      </w:r>
    </w:p>
    <w:p w:rsidR="00F62CB0" w:rsidRDefault="00F62CB0" w:rsidP="00F62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CB0">
        <w:rPr>
          <w:rFonts w:ascii="Times New Roman" w:hAnsi="Times New Roman" w:cs="Times New Roman"/>
          <w:sz w:val="24"/>
          <w:szCs w:val="24"/>
        </w:rPr>
        <w:t>Доля образовательных организаций, реализующих мероприятия по духовно-нравственному воспитанию, %</w:t>
      </w:r>
      <w:r>
        <w:rPr>
          <w:rFonts w:ascii="Times New Roman" w:hAnsi="Times New Roman" w:cs="Times New Roman"/>
          <w:sz w:val="24"/>
          <w:szCs w:val="24"/>
        </w:rPr>
        <w:t>, составляет 100%.</w:t>
      </w:r>
    </w:p>
    <w:p w:rsidR="00F62CB0" w:rsidRDefault="00F62CB0" w:rsidP="00F62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CB0">
        <w:rPr>
          <w:rFonts w:ascii="Times New Roman" w:hAnsi="Times New Roman" w:cs="Times New Roman"/>
          <w:sz w:val="24"/>
          <w:szCs w:val="24"/>
        </w:rPr>
        <w:t>Доля образовательных организаций, реализующих мероприятия по трудовому воспитанию, %</w:t>
      </w:r>
      <w:r>
        <w:rPr>
          <w:rFonts w:ascii="Times New Roman" w:hAnsi="Times New Roman" w:cs="Times New Roman"/>
          <w:sz w:val="24"/>
          <w:szCs w:val="24"/>
        </w:rPr>
        <w:t>, составляет 100%.</w:t>
      </w:r>
    </w:p>
    <w:p w:rsidR="00F62CB0" w:rsidRDefault="00F62CB0" w:rsidP="00F62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CB0">
        <w:rPr>
          <w:rFonts w:ascii="Times New Roman" w:hAnsi="Times New Roman" w:cs="Times New Roman"/>
          <w:sz w:val="24"/>
          <w:szCs w:val="24"/>
        </w:rPr>
        <w:t>Доля образовательных организаций, реализующих мероприятия по экологическому воспитанию, %</w:t>
      </w:r>
      <w:r>
        <w:rPr>
          <w:rFonts w:ascii="Times New Roman" w:hAnsi="Times New Roman" w:cs="Times New Roman"/>
          <w:sz w:val="24"/>
          <w:szCs w:val="24"/>
        </w:rPr>
        <w:t>, составляет 100 %.</w:t>
      </w:r>
    </w:p>
    <w:p w:rsidR="00F62CB0" w:rsidRDefault="00F62CB0" w:rsidP="00F62CB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мониторинга можно сделать вывод о том, что все ОО района реализуют мероприятия </w:t>
      </w:r>
      <w:r w:rsidRPr="00F62CB0">
        <w:rPr>
          <w:rFonts w:ascii="Times New Roman" w:hAnsi="Times New Roman" w:cs="Times New Roman"/>
          <w:sz w:val="24"/>
          <w:szCs w:val="24"/>
        </w:rPr>
        <w:t>по обновлению воспитательного процесса с учетом современных достижений науки и на основе отечественных традиций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C4D" w:rsidRDefault="00162C4D" w:rsidP="00F62CB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A9B" w:rsidRPr="00CE6A9B" w:rsidRDefault="00CE6A9B" w:rsidP="00CE6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A9B">
        <w:rPr>
          <w:rFonts w:ascii="Times New Roman" w:hAnsi="Times New Roman" w:cs="Times New Roman"/>
          <w:i/>
          <w:iCs/>
          <w:sz w:val="24"/>
          <w:szCs w:val="24"/>
        </w:rPr>
        <w:t>по развитию социальных институтов воспитания.</w:t>
      </w:r>
    </w:p>
    <w:p w:rsidR="00CE6A9B" w:rsidRPr="00CE6A9B" w:rsidRDefault="00CE6A9B" w:rsidP="00CE6A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6A9B">
        <w:rPr>
          <w:rFonts w:ascii="Times New Roman" w:hAnsi="Times New Roman" w:cs="Times New Roman"/>
          <w:sz w:val="24"/>
          <w:szCs w:val="24"/>
        </w:rPr>
        <w:t>Количество школ муниципалитета, разработавших проекты РПВ в муниципалитете (на момент проведения муниципального мониторинга) составляет:</w:t>
      </w:r>
    </w:p>
    <w:p w:rsidR="00CE6A9B" w:rsidRPr="00CE6A9B" w:rsidRDefault="00CE6A9B" w:rsidP="00CE6A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6A9B">
        <w:rPr>
          <w:rFonts w:ascii="Times New Roman" w:hAnsi="Times New Roman" w:cs="Times New Roman"/>
          <w:sz w:val="24"/>
          <w:szCs w:val="24"/>
        </w:rPr>
        <w:t>на 2020-2021 год – 9;</w:t>
      </w:r>
    </w:p>
    <w:p w:rsidR="00CE6A9B" w:rsidRPr="00CE6A9B" w:rsidRDefault="00CE6A9B" w:rsidP="00CE6A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6A9B">
        <w:rPr>
          <w:rFonts w:ascii="Times New Roman" w:hAnsi="Times New Roman" w:cs="Times New Roman"/>
          <w:sz w:val="24"/>
          <w:szCs w:val="24"/>
        </w:rPr>
        <w:t>на 2021-2022 год – 9.</w:t>
      </w:r>
    </w:p>
    <w:p w:rsidR="00CE6A9B" w:rsidRPr="00CE6A9B" w:rsidRDefault="00CE6A9B" w:rsidP="00CE6A9B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CE6A9B">
        <w:rPr>
          <w:rFonts w:ascii="Times New Roman" w:hAnsi="Times New Roman" w:cs="Times New Roman"/>
          <w:sz w:val="24"/>
          <w:szCs w:val="24"/>
        </w:rPr>
        <w:t>Все школы муниципалитета разработали РПВ.</w:t>
      </w:r>
    </w:p>
    <w:p w:rsidR="00CE6A9B" w:rsidRPr="00CE6A9B" w:rsidRDefault="00CE6A9B" w:rsidP="00CE6A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6A9B">
        <w:rPr>
          <w:rFonts w:ascii="Times New Roman" w:hAnsi="Times New Roman" w:cs="Times New Roman"/>
          <w:sz w:val="24"/>
          <w:szCs w:val="24"/>
        </w:rPr>
        <w:t>Количество школ муниципалитета, утвердивших РПВ (для заполнения муниципального мониторинга после 1.09) составляет:</w:t>
      </w:r>
    </w:p>
    <w:p w:rsidR="00CE6A9B" w:rsidRPr="00CE6A9B" w:rsidRDefault="00CE6A9B" w:rsidP="00CE6A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6A9B">
        <w:rPr>
          <w:rFonts w:ascii="Times New Roman" w:hAnsi="Times New Roman" w:cs="Times New Roman"/>
          <w:sz w:val="24"/>
          <w:szCs w:val="24"/>
        </w:rPr>
        <w:t>на 2020-2021 год – 5;</w:t>
      </w:r>
    </w:p>
    <w:p w:rsidR="00CE6A9B" w:rsidRPr="00CE6A9B" w:rsidRDefault="00CE6A9B" w:rsidP="00CE6A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6A9B">
        <w:rPr>
          <w:rFonts w:ascii="Times New Roman" w:hAnsi="Times New Roman" w:cs="Times New Roman"/>
          <w:sz w:val="24"/>
          <w:szCs w:val="24"/>
        </w:rPr>
        <w:t>на 2021-2022 год – 9.</w:t>
      </w:r>
    </w:p>
    <w:p w:rsidR="00CE6A9B" w:rsidRPr="00CE6A9B" w:rsidRDefault="00CE6A9B" w:rsidP="00CE6A9B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CE6A9B">
        <w:rPr>
          <w:rFonts w:ascii="Times New Roman" w:hAnsi="Times New Roman" w:cs="Times New Roman"/>
          <w:sz w:val="24"/>
          <w:szCs w:val="24"/>
        </w:rPr>
        <w:t>Все школы муниципалитета утвердили РПВ.</w:t>
      </w:r>
    </w:p>
    <w:p w:rsidR="00CE6A9B" w:rsidRPr="00CE6A9B" w:rsidRDefault="00CE6A9B" w:rsidP="00CE6A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6A9B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CE6A9B">
        <w:rPr>
          <w:rFonts w:ascii="Times New Roman" w:hAnsi="Times New Roman" w:cs="Times New Roman"/>
          <w:sz w:val="24"/>
          <w:szCs w:val="24"/>
        </w:rPr>
        <w:t>школ муниципалитета, проведших экспертизу РПВ составляет</w:t>
      </w:r>
      <w:proofErr w:type="gramEnd"/>
      <w:r w:rsidRPr="00CE6A9B">
        <w:rPr>
          <w:rFonts w:ascii="Times New Roman" w:hAnsi="Times New Roman" w:cs="Times New Roman"/>
          <w:sz w:val="24"/>
          <w:szCs w:val="24"/>
        </w:rPr>
        <w:t>:</w:t>
      </w:r>
    </w:p>
    <w:p w:rsidR="00CE6A9B" w:rsidRPr="00CE6A9B" w:rsidRDefault="00CE6A9B" w:rsidP="00CE6A9B">
      <w:pPr>
        <w:pStyle w:val="a3"/>
        <w:numPr>
          <w:ilvl w:val="0"/>
          <w:numId w:val="6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CE6A9B">
        <w:rPr>
          <w:rFonts w:ascii="Times New Roman" w:hAnsi="Times New Roman" w:cs="Times New Roman"/>
          <w:sz w:val="24"/>
          <w:szCs w:val="24"/>
        </w:rPr>
        <w:t>на 2020-2021 год – 8;</w:t>
      </w:r>
    </w:p>
    <w:p w:rsidR="00CE6A9B" w:rsidRPr="00CE6A9B" w:rsidRDefault="00CE6A9B" w:rsidP="00CE6A9B">
      <w:pPr>
        <w:pStyle w:val="a3"/>
        <w:numPr>
          <w:ilvl w:val="0"/>
          <w:numId w:val="6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CE6A9B">
        <w:rPr>
          <w:rFonts w:ascii="Times New Roman" w:hAnsi="Times New Roman" w:cs="Times New Roman"/>
          <w:sz w:val="24"/>
          <w:szCs w:val="24"/>
        </w:rPr>
        <w:t>на 2021-2022 год – 9.</w:t>
      </w:r>
    </w:p>
    <w:p w:rsidR="00CE6A9B" w:rsidRDefault="00CE6A9B" w:rsidP="00CE6A9B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CE6A9B">
        <w:rPr>
          <w:rFonts w:ascii="Times New Roman" w:hAnsi="Times New Roman" w:cs="Times New Roman"/>
          <w:sz w:val="24"/>
          <w:szCs w:val="24"/>
        </w:rPr>
        <w:t>Все школы муниципалитета прошли экспертизу РПВ.</w:t>
      </w:r>
    </w:p>
    <w:p w:rsidR="00162C4D" w:rsidRPr="00CE6A9B" w:rsidRDefault="00162C4D" w:rsidP="00CE6A9B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CE6A9B" w:rsidRPr="00CE6A9B" w:rsidRDefault="00CE6A9B" w:rsidP="00CE6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A9B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 развитию добровольчества (волонтерства)</w:t>
      </w:r>
    </w:p>
    <w:p w:rsidR="00CE6A9B" w:rsidRDefault="00CE6A9B" w:rsidP="00CE6A9B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6A9B">
        <w:rPr>
          <w:rFonts w:ascii="Times New Roman" w:hAnsi="Times New Roman" w:cs="Times New Roman"/>
          <w:sz w:val="24"/>
          <w:szCs w:val="24"/>
        </w:rPr>
        <w:t>Доля образовательных организаций, имеющих добровольческие (волонтерские) объединения в общем количестве ОО муниципалитета, %</w:t>
      </w:r>
      <w:r>
        <w:rPr>
          <w:rFonts w:ascii="Times New Roman" w:hAnsi="Times New Roman" w:cs="Times New Roman"/>
          <w:sz w:val="24"/>
          <w:szCs w:val="24"/>
        </w:rPr>
        <w:t>, составляет:</w:t>
      </w:r>
    </w:p>
    <w:p w:rsidR="00CE6A9B" w:rsidRDefault="00CE6A9B" w:rsidP="00CE6A9B">
      <w:pPr>
        <w:pStyle w:val="a3"/>
        <w:numPr>
          <w:ilvl w:val="0"/>
          <w:numId w:val="8"/>
        </w:numPr>
        <w:ind w:left="1134" w:hanging="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2020-2021 год – 44,5%;</w:t>
      </w:r>
    </w:p>
    <w:p w:rsidR="00CE6A9B" w:rsidRDefault="00CE6A9B" w:rsidP="00CE6A9B">
      <w:pPr>
        <w:pStyle w:val="a3"/>
        <w:numPr>
          <w:ilvl w:val="0"/>
          <w:numId w:val="8"/>
        </w:numPr>
        <w:ind w:left="1134" w:hanging="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2021-2022 год 88,6%.</w:t>
      </w:r>
    </w:p>
    <w:p w:rsidR="00CE6A9B" w:rsidRDefault="00CE6A9B" w:rsidP="00CE6A9B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ОО Кежемского района имеются добровольческие (волонтерские) объединения, кроме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НОШ.</w:t>
      </w:r>
    </w:p>
    <w:p w:rsidR="00CE6A9B" w:rsidRDefault="00CE6A9B" w:rsidP="00CE6A9B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6A9B">
        <w:rPr>
          <w:rFonts w:ascii="Times New Roman" w:hAnsi="Times New Roman" w:cs="Times New Roman"/>
          <w:sz w:val="24"/>
          <w:szCs w:val="24"/>
        </w:rPr>
        <w:t>Доля школьников, участвующих в деятельности добровольческих (волонтерских) объединений по направлениям, %</w:t>
      </w:r>
      <w:r>
        <w:rPr>
          <w:rFonts w:ascii="Times New Roman" w:hAnsi="Times New Roman" w:cs="Times New Roman"/>
          <w:sz w:val="24"/>
          <w:szCs w:val="24"/>
        </w:rPr>
        <w:t>, составляет:</w:t>
      </w:r>
    </w:p>
    <w:p w:rsidR="00CE6A9B" w:rsidRDefault="00CE6A9B" w:rsidP="00CE6A9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 год – 3,92%;</w:t>
      </w:r>
    </w:p>
    <w:p w:rsidR="00CE6A9B" w:rsidRDefault="00CE6A9B" w:rsidP="00CE6A9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2020-2021 год – 5,32%;</w:t>
      </w:r>
    </w:p>
    <w:p w:rsidR="00CE6A9B" w:rsidRDefault="00CE6A9B" w:rsidP="00CE6A9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2021-2022 год – 6,2%.</w:t>
      </w:r>
    </w:p>
    <w:p w:rsidR="00CE6A9B" w:rsidRDefault="002D68D4" w:rsidP="00CE6A9B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Основываясь на данных мониторинга, можно сделать вывод, что количество школьников, </w:t>
      </w:r>
      <w:r w:rsidRPr="002D68D4">
        <w:rPr>
          <w:rFonts w:ascii="Times New Roman" w:hAnsi="Times New Roman" w:cs="Times New Roman"/>
          <w:sz w:val="24"/>
          <w:szCs w:val="24"/>
        </w:rPr>
        <w:t>участвующих в деятельности добровольческих (волонтерских) объединений</w:t>
      </w:r>
      <w:r>
        <w:rPr>
          <w:rFonts w:ascii="Times New Roman" w:hAnsi="Times New Roman" w:cs="Times New Roman"/>
          <w:sz w:val="24"/>
          <w:szCs w:val="24"/>
        </w:rPr>
        <w:t>, растет, но дос</w:t>
      </w:r>
      <w:r w:rsidR="00EE706B">
        <w:rPr>
          <w:rFonts w:ascii="Times New Roman" w:hAnsi="Times New Roman" w:cs="Times New Roman"/>
          <w:sz w:val="24"/>
          <w:szCs w:val="24"/>
        </w:rPr>
        <w:t>таточно медленно.</w:t>
      </w:r>
    </w:p>
    <w:p w:rsidR="00162C4D" w:rsidRDefault="00162C4D" w:rsidP="00CE6A9B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68D4" w:rsidRPr="002D68D4" w:rsidRDefault="002D68D4" w:rsidP="002D68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8D4">
        <w:rPr>
          <w:rFonts w:ascii="Times New Roman" w:hAnsi="Times New Roman" w:cs="Times New Roman"/>
          <w:i/>
          <w:iCs/>
          <w:sz w:val="24"/>
          <w:szCs w:val="24"/>
        </w:rPr>
        <w:t>по развитию детских общественных объединений</w:t>
      </w:r>
    </w:p>
    <w:p w:rsidR="002D68D4" w:rsidRDefault="002D68D4" w:rsidP="002D68D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8D4">
        <w:rPr>
          <w:rFonts w:ascii="Times New Roman" w:hAnsi="Times New Roman" w:cs="Times New Roman"/>
          <w:sz w:val="24"/>
          <w:szCs w:val="24"/>
        </w:rPr>
        <w:t>Количество детских общественных объединений на муниципальном уровне, включая органы ученического самоуправления</w:t>
      </w:r>
      <w:r>
        <w:rPr>
          <w:rFonts w:ascii="Times New Roman" w:hAnsi="Times New Roman" w:cs="Times New Roman"/>
          <w:sz w:val="24"/>
          <w:szCs w:val="24"/>
        </w:rPr>
        <w:t>, на протяжении последних лет составляет 8.</w:t>
      </w:r>
    </w:p>
    <w:p w:rsidR="002D68D4" w:rsidRDefault="002D68D4" w:rsidP="002D68D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8D4">
        <w:rPr>
          <w:rFonts w:ascii="Times New Roman" w:hAnsi="Times New Roman" w:cs="Times New Roman"/>
          <w:sz w:val="24"/>
          <w:szCs w:val="24"/>
        </w:rPr>
        <w:t xml:space="preserve">Количество обучающихся, вовлеченных в деятельность детских общественных объединений (РДШ, ЮИД, </w:t>
      </w:r>
      <w:proofErr w:type="spellStart"/>
      <w:r w:rsidRPr="002D68D4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2D68D4">
        <w:rPr>
          <w:rFonts w:ascii="Times New Roman" w:hAnsi="Times New Roman" w:cs="Times New Roman"/>
          <w:sz w:val="24"/>
          <w:szCs w:val="24"/>
        </w:rPr>
        <w:t xml:space="preserve"> и другие)</w:t>
      </w:r>
      <w:r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2D68D4" w:rsidRDefault="002D68D4" w:rsidP="002D68D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 год – 76;</w:t>
      </w:r>
    </w:p>
    <w:p w:rsidR="002D68D4" w:rsidRDefault="002D68D4" w:rsidP="002D68D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2020-2021 год – 84;</w:t>
      </w:r>
    </w:p>
    <w:p w:rsidR="002D68D4" w:rsidRDefault="002D68D4" w:rsidP="002D68D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2021-2022 год – 216.</w:t>
      </w:r>
    </w:p>
    <w:p w:rsidR="00A618C2" w:rsidRPr="00A618C2" w:rsidRDefault="002D68D4" w:rsidP="00A618C2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показывают, что к</w:t>
      </w:r>
      <w:r w:rsidRPr="002D68D4">
        <w:rPr>
          <w:rFonts w:ascii="Times New Roman" w:hAnsi="Times New Roman" w:cs="Times New Roman"/>
          <w:sz w:val="24"/>
          <w:szCs w:val="24"/>
        </w:rPr>
        <w:t>оличество обучающихся, вовлеченных в деятельность детских общественных объединений</w:t>
      </w:r>
      <w:r>
        <w:rPr>
          <w:rFonts w:ascii="Times New Roman" w:hAnsi="Times New Roman" w:cs="Times New Roman"/>
          <w:sz w:val="24"/>
          <w:szCs w:val="24"/>
        </w:rPr>
        <w:t>, с каждым годом увеличивается, а значит, имеет положительную динамику.</w:t>
      </w:r>
      <w:bookmarkStart w:id="0" w:name="_GoBack"/>
      <w:bookmarkEnd w:id="0"/>
    </w:p>
    <w:p w:rsidR="00916B36" w:rsidRDefault="00916B36" w:rsidP="00B12AEB">
      <w:pPr>
        <w:pStyle w:val="a3"/>
        <w:ind w:left="1004"/>
        <w:jc w:val="right"/>
        <w:rPr>
          <w:rFonts w:ascii="Times New Roman" w:hAnsi="Times New Roman" w:cs="Times New Roman"/>
          <w:sz w:val="24"/>
          <w:szCs w:val="24"/>
        </w:rPr>
      </w:pPr>
    </w:p>
    <w:p w:rsidR="00B12AEB" w:rsidRDefault="00B12AEB" w:rsidP="00B12AEB">
      <w:pPr>
        <w:pStyle w:val="a3"/>
        <w:ind w:left="1004"/>
        <w:jc w:val="right"/>
        <w:rPr>
          <w:rFonts w:ascii="Times New Roman" w:hAnsi="Times New Roman" w:cs="Times New Roman"/>
          <w:sz w:val="24"/>
          <w:szCs w:val="24"/>
        </w:rPr>
      </w:pPr>
    </w:p>
    <w:p w:rsidR="00B12AEB" w:rsidRPr="00B12AEB" w:rsidRDefault="00B12AEB" w:rsidP="00B12AEB">
      <w:pPr>
        <w:pStyle w:val="a3"/>
        <w:ind w:left="1004"/>
        <w:jc w:val="right"/>
        <w:rPr>
          <w:rFonts w:ascii="Times New Roman" w:hAnsi="Times New Roman" w:cs="Times New Roman"/>
          <w:sz w:val="20"/>
          <w:szCs w:val="24"/>
        </w:rPr>
      </w:pPr>
      <w:r w:rsidRPr="00B12AEB">
        <w:rPr>
          <w:rFonts w:ascii="Times New Roman" w:hAnsi="Times New Roman" w:cs="Times New Roman"/>
          <w:sz w:val="20"/>
          <w:szCs w:val="24"/>
        </w:rPr>
        <w:t xml:space="preserve">Специалист ИМО </w:t>
      </w:r>
      <w:proofErr w:type="spellStart"/>
      <w:r w:rsidRPr="00B12AEB">
        <w:rPr>
          <w:rFonts w:ascii="Times New Roman" w:hAnsi="Times New Roman" w:cs="Times New Roman"/>
          <w:sz w:val="20"/>
          <w:szCs w:val="24"/>
        </w:rPr>
        <w:t>Ювкина</w:t>
      </w:r>
      <w:proofErr w:type="spellEnd"/>
      <w:r w:rsidRPr="00B12AEB">
        <w:rPr>
          <w:rFonts w:ascii="Times New Roman" w:hAnsi="Times New Roman" w:cs="Times New Roman"/>
          <w:sz w:val="20"/>
          <w:szCs w:val="24"/>
        </w:rPr>
        <w:t xml:space="preserve"> Ю. С.</w:t>
      </w:r>
    </w:p>
    <w:sectPr w:rsidR="00B12AEB" w:rsidRPr="00B1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3CDE"/>
    <w:multiLevelType w:val="hybridMultilevel"/>
    <w:tmpl w:val="BB9491F8"/>
    <w:lvl w:ilvl="0" w:tplc="FF4E0ED8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3953F3D"/>
    <w:multiLevelType w:val="hybridMultilevel"/>
    <w:tmpl w:val="F606ECAC"/>
    <w:lvl w:ilvl="0" w:tplc="7D4646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4E43FF"/>
    <w:multiLevelType w:val="hybridMultilevel"/>
    <w:tmpl w:val="C332C880"/>
    <w:lvl w:ilvl="0" w:tplc="FF4E0ED8">
      <w:start w:val="1"/>
      <w:numFmt w:val="bullet"/>
      <w:lvlText w:val="−"/>
      <w:lvlJc w:val="left"/>
      <w:pPr>
        <w:ind w:left="10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>
    <w:nsid w:val="33481568"/>
    <w:multiLevelType w:val="hybridMultilevel"/>
    <w:tmpl w:val="B62E7BD6"/>
    <w:lvl w:ilvl="0" w:tplc="FF4E0ED8">
      <w:start w:val="1"/>
      <w:numFmt w:val="bullet"/>
      <w:lvlText w:val="−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3A7738B3"/>
    <w:multiLevelType w:val="hybridMultilevel"/>
    <w:tmpl w:val="7270A5D4"/>
    <w:lvl w:ilvl="0" w:tplc="7870D3A2">
      <w:start w:val="1"/>
      <w:numFmt w:val="decimal"/>
      <w:lvlText w:val="%1."/>
      <w:lvlJc w:val="left"/>
      <w:pPr>
        <w:ind w:left="136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4DE505AD"/>
    <w:multiLevelType w:val="hybridMultilevel"/>
    <w:tmpl w:val="CA64DF6C"/>
    <w:lvl w:ilvl="0" w:tplc="E132B8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AAF23B5"/>
    <w:multiLevelType w:val="hybridMultilevel"/>
    <w:tmpl w:val="27509BE4"/>
    <w:lvl w:ilvl="0" w:tplc="FF4E0ED8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2FB00D1"/>
    <w:multiLevelType w:val="hybridMultilevel"/>
    <w:tmpl w:val="634A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C42E9"/>
    <w:multiLevelType w:val="hybridMultilevel"/>
    <w:tmpl w:val="61DA3FA0"/>
    <w:lvl w:ilvl="0" w:tplc="FF4E0ED8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3F668F4"/>
    <w:multiLevelType w:val="hybridMultilevel"/>
    <w:tmpl w:val="5B1A6438"/>
    <w:lvl w:ilvl="0" w:tplc="FF4E0ED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8442E6"/>
    <w:multiLevelType w:val="hybridMultilevel"/>
    <w:tmpl w:val="15BC456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C897389"/>
    <w:multiLevelType w:val="hybridMultilevel"/>
    <w:tmpl w:val="C7D0F32E"/>
    <w:lvl w:ilvl="0" w:tplc="FEACBF7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B0"/>
    <w:rsid w:val="00156738"/>
    <w:rsid w:val="00162C4D"/>
    <w:rsid w:val="002D68D4"/>
    <w:rsid w:val="00594864"/>
    <w:rsid w:val="00916B36"/>
    <w:rsid w:val="009F2E66"/>
    <w:rsid w:val="00A618C2"/>
    <w:rsid w:val="00B12AEB"/>
    <w:rsid w:val="00CE6A9B"/>
    <w:rsid w:val="00EE706B"/>
    <w:rsid w:val="00F6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2022-07-07T03:11:00Z</dcterms:created>
  <dcterms:modified xsi:type="dcterms:W3CDTF">2022-07-12T07:56:00Z</dcterms:modified>
</cp:coreProperties>
</file>